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rFonts w:ascii="Times New Roman"/>
        </w:rPr>
      </w:pPr>
      <w:r>
        <w:rPr/>
        <w:pict>
          <v:shape style="position:absolute;margin-left:561.345032pt;margin-top:182.25798pt;width:15.45pt;height:477.55pt;mso-position-horizontal-relative:page;mso-position-vertical-relative:page;z-index:157291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BGIC8AA007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A8BCD59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REGISTRO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PROTOCOLLO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0000393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20/01/2022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VI.1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1"/>
        <w:jc w:val="left"/>
        <w:rPr>
          <w:rFonts w:ascii="Times New Roman"/>
          <w:sz w:val="19"/>
        </w:rPr>
      </w:pPr>
    </w:p>
    <w:p>
      <w:pPr>
        <w:spacing w:before="100"/>
        <w:ind w:left="2402" w:right="2272" w:hanging="4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977920</wp:posOffset>
            </wp:positionH>
            <wp:positionV relativeFrom="paragraph">
              <wp:posOffset>127461</wp:posOffset>
            </wp:positionV>
            <wp:extent cx="543846" cy="5408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46" cy="54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Ministero dell’Istruzione, Università, Ricerca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Istituto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Comprensivo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“B.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Colleoni”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URGNANO</w:t>
      </w:r>
      <w:r>
        <w:rPr>
          <w:b/>
          <w:spacing w:val="-65"/>
          <w:sz w:val="20"/>
        </w:rPr>
        <w:t> </w:t>
      </w:r>
      <w:r>
        <w:rPr>
          <w:sz w:val="20"/>
        </w:rPr>
        <w:t>Via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Bersaglieri,</w:t>
      </w:r>
      <w:r>
        <w:rPr>
          <w:spacing w:val="-2"/>
          <w:sz w:val="20"/>
        </w:rPr>
        <w:t> </w:t>
      </w:r>
      <w:r>
        <w:rPr>
          <w:sz w:val="20"/>
        </w:rPr>
        <w:t>68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24059</w:t>
      </w:r>
      <w:r>
        <w:rPr>
          <w:spacing w:val="-2"/>
          <w:sz w:val="20"/>
        </w:rPr>
        <w:t> </w:t>
      </w:r>
      <w:r>
        <w:rPr>
          <w:sz w:val="20"/>
        </w:rPr>
        <w:t>URGNANO</w:t>
      </w:r>
    </w:p>
    <w:p>
      <w:pPr>
        <w:spacing w:line="192" w:lineRule="exact" w:before="0"/>
        <w:ind w:left="2266" w:right="2136" w:firstLine="0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> </w:t>
      </w:r>
      <w:r>
        <w:rPr>
          <w:sz w:val="16"/>
        </w:rPr>
        <w:t>035</w:t>
      </w:r>
      <w:r>
        <w:rPr>
          <w:spacing w:val="-3"/>
          <w:sz w:val="16"/>
        </w:rPr>
        <w:t> </w:t>
      </w:r>
      <w:r>
        <w:rPr>
          <w:sz w:val="16"/>
        </w:rPr>
        <w:t>892096</w:t>
      </w:r>
    </w:p>
    <w:p>
      <w:pPr>
        <w:spacing w:before="0"/>
        <w:ind w:left="2266" w:right="2133" w:firstLine="0"/>
        <w:jc w:val="center"/>
        <w:rPr>
          <w:sz w:val="16"/>
        </w:rPr>
      </w:pPr>
      <w:r>
        <w:rPr>
          <w:sz w:val="16"/>
        </w:rPr>
        <w:t>C.F.:</w:t>
      </w:r>
      <w:r>
        <w:rPr>
          <w:spacing w:val="-6"/>
          <w:sz w:val="16"/>
        </w:rPr>
        <w:t> </w:t>
      </w:r>
      <w:r>
        <w:rPr>
          <w:sz w:val="16"/>
        </w:rPr>
        <w:t>95200700169 -</w:t>
      </w:r>
      <w:r>
        <w:rPr>
          <w:spacing w:val="-6"/>
          <w:sz w:val="16"/>
        </w:rPr>
        <w:t> </w:t>
      </w:r>
      <w:r>
        <w:rPr>
          <w:sz w:val="16"/>
        </w:rPr>
        <w:t>C.M.:</w:t>
      </w:r>
      <w:r>
        <w:rPr>
          <w:spacing w:val="-3"/>
          <w:sz w:val="16"/>
        </w:rPr>
        <w:t> </w:t>
      </w:r>
      <w:r>
        <w:rPr>
          <w:sz w:val="16"/>
        </w:rPr>
        <w:t>BGIC8AA007</w:t>
      </w:r>
    </w:p>
    <w:p>
      <w:pPr>
        <w:spacing w:line="194" w:lineRule="exact" w:before="0"/>
        <w:ind w:left="2266" w:right="2206" w:firstLine="0"/>
        <w:jc w:val="center"/>
        <w:rPr>
          <w:sz w:val="16"/>
        </w:rPr>
      </w:pPr>
      <w:r>
        <w:rPr>
          <w:sz w:val="16"/>
        </w:rPr>
        <w:t>Email:</w:t>
      </w:r>
      <w:r>
        <w:rPr>
          <w:spacing w:val="-7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bgic8aa007@istruzione.it</w:t>
        </w:r>
        <w:r>
          <w:rPr>
            <w:color w:val="0000FF"/>
            <w:spacing w:val="-5"/>
            <w:sz w:val="16"/>
            <w:u w:val="single" w:color="0000FF"/>
          </w:rPr>
          <w:t> </w:t>
        </w:r>
      </w:hyperlink>
      <w:r>
        <w:rPr>
          <w:color w:val="0000FF"/>
          <w:sz w:val="16"/>
          <w:u w:val="single" w:color="0000FF"/>
        </w:rPr>
        <w:t>–</w:t>
      </w:r>
      <w:r>
        <w:rPr>
          <w:color w:val="0000FF"/>
          <w:spacing w:val="-4"/>
          <w:sz w:val="16"/>
          <w:u w:val="single" w:color="0000FF"/>
        </w:rPr>
        <w:t> </w:t>
      </w:r>
      <w:r>
        <w:rPr>
          <w:color w:val="0000FF"/>
          <w:sz w:val="16"/>
          <w:u w:val="single" w:color="0000FF"/>
        </w:rPr>
        <w:t>PEC</w:t>
      </w:r>
      <w:r>
        <w:rPr>
          <w:color w:val="0000FF"/>
          <w:spacing w:val="-7"/>
          <w:sz w:val="16"/>
          <w:u w:val="single" w:color="0000FF"/>
        </w:rPr>
        <w:t> </w:t>
      </w:r>
      <w:hyperlink r:id="rId8">
        <w:r>
          <w:rPr>
            <w:color w:val="0000FF"/>
            <w:sz w:val="16"/>
            <w:u w:val="single" w:color="0000FF"/>
          </w:rPr>
          <w:t>bgic8aa007@pec.istruzione.it</w:t>
        </w:r>
      </w:hyperlink>
    </w:p>
    <w:p>
      <w:pPr>
        <w:spacing w:line="195" w:lineRule="exact" w:before="0"/>
        <w:ind w:left="2266" w:right="2203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Sito:</w:t>
      </w:r>
      <w:r>
        <w:rPr>
          <w:rFonts w:ascii="Calibri"/>
          <w:spacing w:val="-5"/>
          <w:sz w:val="16"/>
        </w:rPr>
        <w:t> </w:t>
      </w:r>
      <w:hyperlink r:id="rId9">
        <w:r>
          <w:rPr>
            <w:rFonts w:ascii="Calibri"/>
            <w:color w:val="0000FF"/>
            <w:sz w:val="16"/>
            <w:u w:val="single" w:color="0000FF"/>
          </w:rPr>
          <w:t>www.icurgnano.edu.it</w:t>
        </w:r>
      </w:hyperlink>
    </w:p>
    <w:p>
      <w:pPr>
        <w:pStyle w:val="BodyText"/>
        <w:jc w:val="left"/>
        <w:rPr>
          <w:rFonts w:ascii="Calibri"/>
        </w:rPr>
      </w:pPr>
    </w:p>
    <w:p>
      <w:pPr>
        <w:pStyle w:val="BodyText"/>
        <w:jc w:val="left"/>
        <w:rPr>
          <w:rFonts w:ascii="Calibri"/>
        </w:rPr>
      </w:pPr>
    </w:p>
    <w:p>
      <w:pPr>
        <w:pStyle w:val="BodyText"/>
        <w:spacing w:before="5"/>
        <w:jc w:val="left"/>
        <w:rPr>
          <w:rFonts w:ascii="Calibri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730" w:val="left" w:leader="none"/>
        </w:tabs>
        <w:spacing w:line="240" w:lineRule="auto" w:before="99" w:after="0"/>
        <w:ind w:left="5729" w:right="0" w:hanging="361"/>
        <w:jc w:val="both"/>
        <w:rPr>
          <w:sz w:val="20"/>
        </w:rPr>
      </w:pPr>
      <w:r>
        <w:rPr>
          <w:sz w:val="20"/>
        </w:rPr>
        <w:t>All’USR</w:t>
      </w:r>
      <w:r>
        <w:rPr>
          <w:spacing w:val="-8"/>
          <w:sz w:val="20"/>
        </w:rPr>
        <w:t> </w:t>
      </w:r>
      <w:r>
        <w:rPr>
          <w:sz w:val="20"/>
        </w:rPr>
        <w:t>Lombardia</w:t>
      </w:r>
    </w:p>
    <w:p>
      <w:pPr>
        <w:pStyle w:val="ListParagraph"/>
        <w:numPr>
          <w:ilvl w:val="0"/>
          <w:numId w:val="1"/>
        </w:numPr>
        <w:tabs>
          <w:tab w:pos="5730" w:val="left" w:leader="none"/>
        </w:tabs>
        <w:spacing w:line="240" w:lineRule="auto" w:before="12" w:after="0"/>
        <w:ind w:left="5729" w:right="0" w:hanging="361"/>
        <w:jc w:val="both"/>
        <w:rPr>
          <w:sz w:val="20"/>
        </w:rPr>
      </w:pPr>
      <w:r>
        <w:rPr>
          <w:spacing w:val="-1"/>
          <w:sz w:val="20"/>
        </w:rPr>
        <w:t>All’AT</w:t>
      </w:r>
      <w:r>
        <w:rPr>
          <w:spacing w:val="-16"/>
          <w:sz w:val="20"/>
        </w:rPr>
        <w:t> </w:t>
      </w:r>
      <w:r>
        <w:rPr>
          <w:sz w:val="20"/>
        </w:rPr>
        <w:t>Bergamo</w:t>
      </w:r>
    </w:p>
    <w:p>
      <w:pPr>
        <w:pStyle w:val="ListParagraph"/>
        <w:numPr>
          <w:ilvl w:val="0"/>
          <w:numId w:val="1"/>
        </w:numPr>
        <w:tabs>
          <w:tab w:pos="5795" w:val="left" w:leader="none"/>
        </w:tabs>
        <w:spacing w:line="254" w:lineRule="auto" w:before="23" w:after="0"/>
        <w:ind w:left="5794" w:right="358" w:hanging="425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Dirigenti</w:t>
      </w:r>
      <w:r>
        <w:rPr>
          <w:spacing w:val="1"/>
          <w:sz w:val="20"/>
        </w:rPr>
        <w:t> </w:t>
      </w:r>
      <w:r>
        <w:rPr>
          <w:sz w:val="20"/>
        </w:rPr>
        <w:t>Scolastici</w:t>
      </w:r>
      <w:r>
        <w:rPr>
          <w:spacing w:val="1"/>
          <w:sz w:val="20"/>
        </w:rPr>
        <w:t> </w:t>
      </w:r>
      <w:r>
        <w:rPr>
          <w:sz w:val="20"/>
        </w:rPr>
        <w:t>degli</w:t>
      </w:r>
      <w:r>
        <w:rPr>
          <w:spacing w:val="1"/>
          <w:sz w:val="20"/>
        </w:rPr>
        <w:t> </w:t>
      </w:r>
      <w:r>
        <w:rPr>
          <w:sz w:val="20"/>
        </w:rPr>
        <w:t>Istituti</w:t>
      </w:r>
      <w:r>
        <w:rPr>
          <w:spacing w:val="1"/>
          <w:sz w:val="20"/>
        </w:rPr>
        <w:t> </w:t>
      </w:r>
      <w:r>
        <w:rPr>
          <w:sz w:val="20"/>
        </w:rPr>
        <w:t>Statali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ogni</w:t>
      </w:r>
      <w:r>
        <w:rPr>
          <w:spacing w:val="1"/>
          <w:sz w:val="20"/>
        </w:rPr>
        <w:t> </w:t>
      </w:r>
      <w:r>
        <w:rPr>
          <w:sz w:val="20"/>
        </w:rPr>
        <w:t>ordine</w:t>
      </w:r>
      <w:r>
        <w:rPr>
          <w:spacing w:val="1"/>
          <w:sz w:val="20"/>
        </w:rPr>
        <w:t> </w:t>
      </w:r>
      <w:r>
        <w:rPr>
          <w:sz w:val="20"/>
        </w:rPr>
        <w:t>e grado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68"/>
          <w:sz w:val="20"/>
        </w:rPr>
        <w:t> </w:t>
      </w:r>
      <w:r>
        <w:rPr>
          <w:sz w:val="20"/>
        </w:rPr>
        <w:t>provincia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Bergamo</w:t>
      </w:r>
    </w:p>
    <w:p>
      <w:pPr>
        <w:pStyle w:val="ListParagraph"/>
        <w:numPr>
          <w:ilvl w:val="0"/>
          <w:numId w:val="1"/>
        </w:numPr>
        <w:tabs>
          <w:tab w:pos="5730" w:val="left" w:leader="none"/>
        </w:tabs>
        <w:spacing w:line="214" w:lineRule="exact" w:before="0" w:after="0"/>
        <w:ind w:left="5729" w:right="0" w:hanging="361"/>
        <w:jc w:val="both"/>
        <w:rPr>
          <w:sz w:val="20"/>
        </w:rPr>
      </w:pPr>
      <w:r>
        <w:rPr>
          <w:sz w:val="20"/>
        </w:rPr>
        <w:t>Alle</w:t>
      </w:r>
      <w:r>
        <w:rPr>
          <w:spacing w:val="-5"/>
          <w:sz w:val="20"/>
        </w:rPr>
        <w:t> </w:t>
      </w:r>
      <w:r>
        <w:rPr>
          <w:sz w:val="20"/>
        </w:rPr>
        <w:t>famiglie</w:t>
      </w:r>
      <w:r>
        <w:rPr>
          <w:spacing w:val="-12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alunni</w:t>
      </w:r>
    </w:p>
    <w:p>
      <w:pPr>
        <w:pStyle w:val="ListParagraph"/>
        <w:numPr>
          <w:ilvl w:val="0"/>
          <w:numId w:val="1"/>
        </w:numPr>
        <w:tabs>
          <w:tab w:pos="5730" w:val="left" w:leader="none"/>
        </w:tabs>
        <w:spacing w:line="227" w:lineRule="exact" w:before="0" w:after="0"/>
        <w:ind w:left="5729" w:right="0" w:hanging="361"/>
        <w:jc w:val="both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Comune</w:t>
      </w:r>
      <w:r>
        <w:rPr>
          <w:spacing w:val="-15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Urgnano</w:t>
      </w:r>
    </w:p>
    <w:p>
      <w:pPr>
        <w:pStyle w:val="ListParagraph"/>
        <w:numPr>
          <w:ilvl w:val="0"/>
          <w:numId w:val="1"/>
        </w:numPr>
        <w:tabs>
          <w:tab w:pos="5730" w:val="left" w:leader="none"/>
        </w:tabs>
        <w:spacing w:line="234" w:lineRule="exact" w:before="0" w:after="0"/>
        <w:ind w:left="5729" w:right="0" w:hanging="361"/>
        <w:jc w:val="both"/>
        <w:rPr>
          <w:sz w:val="20"/>
        </w:rPr>
      </w:pPr>
      <w:r>
        <w:rPr>
          <w:sz w:val="20"/>
        </w:rPr>
        <w:t>All’Albo</w:t>
      </w:r>
      <w:r>
        <w:rPr>
          <w:spacing w:val="-12"/>
          <w:sz w:val="20"/>
        </w:rPr>
        <w:t> </w:t>
      </w:r>
      <w:r>
        <w:rPr>
          <w:sz w:val="20"/>
        </w:rPr>
        <w:t>dell’Istituto</w:t>
      </w:r>
    </w:p>
    <w:p>
      <w:pPr>
        <w:pStyle w:val="ListParagraph"/>
        <w:numPr>
          <w:ilvl w:val="0"/>
          <w:numId w:val="1"/>
        </w:numPr>
        <w:tabs>
          <w:tab w:pos="5730" w:val="left" w:leader="none"/>
        </w:tabs>
        <w:spacing w:line="240" w:lineRule="auto" w:before="4" w:after="0"/>
        <w:ind w:left="5729" w:right="0" w:hanging="361"/>
        <w:jc w:val="both"/>
        <w:rPr>
          <w:sz w:val="20"/>
        </w:rPr>
      </w:pPr>
      <w:r>
        <w:rPr>
          <w:sz w:val="20"/>
        </w:rPr>
        <w:t>Al Sito</w:t>
      </w:r>
      <w:r>
        <w:rPr>
          <w:spacing w:val="-11"/>
          <w:sz w:val="20"/>
        </w:rPr>
        <w:t> </w:t>
      </w:r>
      <w:r>
        <w:rPr>
          <w:sz w:val="20"/>
        </w:rPr>
        <w:t>Web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34"/>
        </w:rPr>
      </w:pPr>
    </w:p>
    <w:p>
      <w:pPr>
        <w:pStyle w:val="BodyText"/>
        <w:spacing w:line="230" w:lineRule="auto"/>
        <w:ind w:left="122" w:right="134"/>
      </w:pPr>
      <w:r>
        <w:rPr>
          <w:b/>
        </w:rPr>
        <w:t>OGGETTO</w:t>
      </w:r>
      <w:r>
        <w:rPr/>
        <w:t>: </w:t>
      </w:r>
      <w:r>
        <w:rPr>
          <w:b/>
        </w:rPr>
        <w:t>Disseminazione </w:t>
      </w:r>
      <w:r>
        <w:rPr/>
        <w:t>Avviso pubblico prot.n° AOODGEFID/ </w:t>
      </w:r>
      <w:r>
        <w:rPr>
          <w:i/>
        </w:rPr>
        <w:t>n°20480 del 20 Luglio 2021</w:t>
      </w:r>
      <w:r>
        <w:rPr>
          <w:i/>
          <w:spacing w:val="1"/>
        </w:rPr>
        <w:t> </w:t>
      </w:r>
      <w:r>
        <w:rPr/>
        <w:t>per la realizzazione del progetto: Fondi Strutturali Europei – Programma Operativo Nazionale</w:t>
      </w:r>
      <w:r>
        <w:rPr>
          <w:spacing w:val="1"/>
        </w:rPr>
        <w:t> </w:t>
      </w:r>
      <w:r>
        <w:rPr/>
        <w:t>“Per la scuola, competenze e ambienti per l’apprendimento” 2014-2020. Asse II – Infrastrutture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l’istruzione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Europeo</w:t>
      </w:r>
      <w:r>
        <w:rPr>
          <w:spacing w:val="-3"/>
        </w:rPr>
        <w:t> </w:t>
      </w:r>
      <w:r>
        <w:rPr/>
        <w:t>di</w:t>
      </w:r>
      <w:r>
        <w:rPr>
          <w:spacing w:val="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(FESR)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REACT</w:t>
      </w:r>
      <w:r>
        <w:rPr>
          <w:spacing w:val="1"/>
        </w:rPr>
        <w:t> </w:t>
      </w:r>
      <w:r>
        <w:rPr/>
        <w:t>EU.</w:t>
      </w:r>
    </w:p>
    <w:p>
      <w:pPr>
        <w:spacing w:line="232" w:lineRule="auto" w:before="3"/>
        <w:ind w:left="122" w:right="135" w:firstLine="0"/>
        <w:jc w:val="both"/>
        <w:rPr>
          <w:i/>
          <w:sz w:val="20"/>
        </w:rPr>
      </w:pPr>
      <w:r>
        <w:rPr>
          <w:i/>
          <w:sz w:val="20"/>
        </w:rPr>
        <w:t>Asse V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 Priorità d’investimento: 13i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– (FESR) “Promuovere il superamento degli effetti della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crisi nel contesto della pandemia di COVID-19 e delle sue conseguenze sociali e preparare 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ripresa verde, digitale e resiliente dell’economia”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- Obiettivo Specifico 13.1: Facilitare 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ripresa verde,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digitale 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resiliente dell’economia.</w:t>
      </w:r>
    </w:p>
    <w:p>
      <w:pPr>
        <w:spacing w:line="234" w:lineRule="exact" w:before="0"/>
        <w:ind w:left="122" w:right="0" w:firstLine="0"/>
        <w:jc w:val="both"/>
        <w:rPr>
          <w:i/>
          <w:sz w:val="20"/>
        </w:rPr>
      </w:pPr>
      <w:r>
        <w:rPr>
          <w:b/>
          <w:i/>
          <w:sz w:val="20"/>
        </w:rPr>
        <w:t>Azione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13.1.1 </w:t>
      </w:r>
      <w:r>
        <w:rPr>
          <w:i/>
          <w:sz w:val="20"/>
          <w:u w:val="single"/>
        </w:rPr>
        <w:t>“Cablaggio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strutturato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e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sicuro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all’interno</w:t>
      </w:r>
      <w:r>
        <w:rPr>
          <w:i/>
          <w:spacing w:val="-5"/>
          <w:sz w:val="20"/>
          <w:u w:val="single"/>
        </w:rPr>
        <w:t> </w:t>
      </w:r>
      <w:r>
        <w:rPr>
          <w:i/>
          <w:sz w:val="20"/>
          <w:u w:val="single"/>
        </w:rPr>
        <w:t>degli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edifici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scolastici”.</w:t>
      </w:r>
    </w:p>
    <w:p>
      <w:pPr>
        <w:spacing w:before="0"/>
        <w:ind w:left="122" w:right="135" w:firstLine="0"/>
        <w:jc w:val="both"/>
        <w:rPr>
          <w:i/>
          <w:sz w:val="20"/>
        </w:rPr>
      </w:pPr>
      <w:r>
        <w:rPr>
          <w:b/>
          <w:i/>
          <w:sz w:val="20"/>
        </w:rPr>
        <w:t>Avviso pubblico prot.n°20480 del 20 Luglio 2021 </w:t>
      </w:r>
      <w:r>
        <w:rPr>
          <w:i/>
          <w:sz w:val="20"/>
        </w:rPr>
        <w:t>per la realizzazione di reti locali cablate 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wireless,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nelle scuole.</w:t>
      </w:r>
    </w:p>
    <w:p>
      <w:pPr>
        <w:spacing w:line="242" w:lineRule="exact" w:before="0"/>
        <w:ind w:left="122" w:right="0" w:firstLine="0"/>
        <w:jc w:val="left"/>
        <w:rPr>
          <w:sz w:val="20"/>
        </w:rPr>
      </w:pPr>
      <w:r>
        <w:rPr>
          <w:b/>
          <w:sz w:val="20"/>
        </w:rPr>
        <w:t>Titolo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progetto:</w:t>
      </w:r>
      <w:r>
        <w:rPr>
          <w:b/>
          <w:spacing w:val="-2"/>
          <w:sz w:val="20"/>
        </w:rPr>
        <w:t> </w:t>
      </w:r>
      <w:r>
        <w:rPr>
          <w:sz w:val="20"/>
        </w:rPr>
        <w:t>“Cablaggio</w:t>
      </w:r>
      <w:r>
        <w:rPr>
          <w:spacing w:val="-4"/>
          <w:sz w:val="20"/>
        </w:rPr>
        <w:t> </w:t>
      </w:r>
      <w:r>
        <w:rPr>
          <w:sz w:val="20"/>
        </w:rPr>
        <w:t>strutturato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sicuro</w:t>
      </w:r>
      <w:r>
        <w:rPr>
          <w:spacing w:val="-5"/>
          <w:sz w:val="20"/>
        </w:rPr>
        <w:t> </w:t>
      </w:r>
      <w:r>
        <w:rPr>
          <w:sz w:val="20"/>
        </w:rPr>
        <w:t>all’interno</w:t>
      </w:r>
      <w:r>
        <w:rPr>
          <w:spacing w:val="-5"/>
          <w:sz w:val="20"/>
        </w:rPr>
        <w:t> </w:t>
      </w:r>
      <w:r>
        <w:rPr>
          <w:sz w:val="20"/>
        </w:rPr>
        <w:t>degli</w:t>
      </w:r>
      <w:r>
        <w:rPr>
          <w:spacing w:val="-1"/>
          <w:sz w:val="20"/>
        </w:rPr>
        <w:t> </w:t>
      </w:r>
      <w:r>
        <w:rPr>
          <w:sz w:val="20"/>
        </w:rPr>
        <w:t>edifici</w:t>
      </w:r>
      <w:r>
        <w:rPr>
          <w:spacing w:val="-1"/>
          <w:sz w:val="20"/>
        </w:rPr>
        <w:t> </w:t>
      </w:r>
      <w:r>
        <w:rPr>
          <w:sz w:val="20"/>
        </w:rPr>
        <w:t>scolastici”</w:t>
      </w:r>
    </w:p>
    <w:p>
      <w:pPr>
        <w:spacing w:line="243" w:lineRule="exact" w:before="2"/>
        <w:ind w:left="122" w:right="0" w:firstLine="0"/>
        <w:jc w:val="left"/>
        <w:rPr>
          <w:sz w:val="20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progetto:</w:t>
      </w:r>
      <w:r>
        <w:rPr>
          <w:b/>
          <w:spacing w:val="-5"/>
          <w:sz w:val="20"/>
        </w:rPr>
        <w:t> </w:t>
      </w:r>
      <w:r>
        <w:rPr>
          <w:sz w:val="20"/>
          <w:u w:val="single"/>
        </w:rPr>
        <w:t>13.1.1A-FESRPON-LO-2022-51</w:t>
      </w:r>
    </w:p>
    <w:p>
      <w:pPr>
        <w:spacing w:line="243" w:lineRule="exact" w:before="0"/>
        <w:ind w:left="122" w:right="0" w:firstLine="0"/>
        <w:jc w:val="left"/>
        <w:rPr>
          <w:sz w:val="20"/>
        </w:rPr>
      </w:pPr>
      <w:r>
        <w:rPr>
          <w:b/>
          <w:w w:val="95"/>
          <w:sz w:val="20"/>
        </w:rPr>
        <w:t>CUP:</w:t>
      </w:r>
      <w:r>
        <w:rPr>
          <w:b/>
          <w:spacing w:val="24"/>
          <w:w w:val="95"/>
          <w:sz w:val="20"/>
        </w:rPr>
        <w:t> </w:t>
      </w:r>
      <w:r>
        <w:rPr>
          <w:w w:val="95"/>
          <w:sz w:val="20"/>
          <w:u w:val="single"/>
        </w:rPr>
        <w:t>D19J21020390006</w:t>
      </w:r>
    </w:p>
    <w:p>
      <w:pPr>
        <w:pStyle w:val="BodyText"/>
        <w:spacing w:before="11"/>
        <w:jc w:val="left"/>
        <w:rPr>
          <w:sz w:val="11"/>
        </w:rPr>
      </w:pPr>
    </w:p>
    <w:p>
      <w:pPr>
        <w:pStyle w:val="Heading1"/>
        <w:spacing w:before="99"/>
        <w:ind w:left="3981"/>
      </w:pPr>
      <w:r>
        <w:rPr/>
        <w:t>IL</w:t>
      </w:r>
      <w:r>
        <w:rPr>
          <w:spacing w:val="-6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11"/>
        <w:jc w:val="left"/>
        <w:rPr>
          <w:b/>
          <w:sz w:val="19"/>
        </w:rPr>
      </w:pPr>
    </w:p>
    <w:p>
      <w:pPr>
        <w:spacing w:line="243" w:lineRule="exact" w:before="0"/>
        <w:ind w:left="122" w:right="0" w:firstLine="0"/>
        <w:jc w:val="both"/>
        <w:rPr>
          <w:sz w:val="20"/>
        </w:rPr>
      </w:pPr>
      <w:r>
        <w:rPr>
          <w:b/>
          <w:sz w:val="20"/>
        </w:rPr>
        <w:t>VISTO     </w:t>
      </w:r>
      <w:r>
        <w:rPr>
          <w:b/>
          <w:spacing w:val="9"/>
          <w:sz w:val="20"/>
        </w:rPr>
        <w:t> </w:t>
      </w:r>
      <w:r>
        <w:rPr>
          <w:sz w:val="20"/>
        </w:rPr>
        <w:t>il Programma</w:t>
      </w:r>
      <w:r>
        <w:rPr>
          <w:spacing w:val="1"/>
          <w:sz w:val="20"/>
        </w:rPr>
        <w:t> </w:t>
      </w:r>
      <w:r>
        <w:rPr>
          <w:sz w:val="20"/>
        </w:rPr>
        <w:t>annuale</w:t>
      </w:r>
      <w:r>
        <w:rPr>
          <w:spacing w:val="-4"/>
          <w:sz w:val="20"/>
        </w:rPr>
        <w:t> </w:t>
      </w:r>
      <w:r>
        <w:rPr>
          <w:sz w:val="20"/>
        </w:rPr>
        <w:t>E.F.</w:t>
      </w:r>
      <w:r>
        <w:rPr>
          <w:spacing w:val="-2"/>
          <w:sz w:val="20"/>
        </w:rPr>
        <w:t> </w:t>
      </w:r>
      <w:r>
        <w:rPr>
          <w:sz w:val="20"/>
        </w:rPr>
        <w:t>2022;</w:t>
      </w:r>
    </w:p>
    <w:p>
      <w:pPr>
        <w:pStyle w:val="BodyText"/>
        <w:ind w:left="1257" w:right="118" w:hanging="1136"/>
      </w:pPr>
      <w:r>
        <w:rPr>
          <w:b/>
        </w:rPr>
        <w:t>VISTO</w:t>
      </w:r>
      <w:r>
        <w:rPr>
          <w:b/>
          <w:spacing w:val="1"/>
        </w:rPr>
        <w:t> </w:t>
      </w:r>
      <w:r>
        <w:rPr/>
        <w:t>il Decreto Interministeriale n°129 del 28 agosto 2018 (Regolamento concernente le</w:t>
      </w:r>
      <w:r>
        <w:rPr>
          <w:spacing w:val="1"/>
        </w:rPr>
        <w:t> </w:t>
      </w:r>
      <w:r>
        <w:rPr/>
        <w:t>istruzioni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amministrativo-contabile</w:t>
      </w:r>
      <w:r>
        <w:rPr>
          <w:spacing w:val="1"/>
        </w:rPr>
        <w:t> </w:t>
      </w:r>
      <w:r>
        <w:rPr/>
        <w:t>delle</w:t>
      </w:r>
      <w:r>
        <w:rPr>
          <w:spacing w:val="71"/>
        </w:rPr>
        <w:t> </w:t>
      </w:r>
      <w:r>
        <w:rPr/>
        <w:t>istituzioni</w:t>
      </w:r>
      <w:r>
        <w:rPr>
          <w:spacing w:val="-68"/>
        </w:rPr>
        <w:t> </w:t>
      </w:r>
      <w:r>
        <w:rPr/>
        <w:t>scolastiche);</w:t>
      </w:r>
    </w:p>
    <w:p>
      <w:pPr>
        <w:pStyle w:val="BodyText"/>
        <w:spacing w:line="232" w:lineRule="auto"/>
        <w:ind w:left="1257" w:right="133" w:hanging="1136"/>
      </w:pPr>
      <w:r>
        <w:rPr>
          <w:b/>
        </w:rPr>
        <w:t>VISTO</w:t>
      </w:r>
      <w:r>
        <w:rPr>
          <w:b/>
          <w:spacing w:val="1"/>
        </w:rPr>
        <w:t> </w:t>
      </w:r>
      <w:r>
        <w:rPr/>
        <w:t>l’avviso pubblico prot.n° AOODGEFID/20480 del 20/07/2021 per la realizzazione del</w:t>
      </w:r>
      <w:r>
        <w:rPr>
          <w:spacing w:val="1"/>
        </w:rPr>
        <w:t> </w:t>
      </w:r>
      <w:r>
        <w:rPr/>
        <w:t>progetto: Fondi Strutturali Europei – Programma Operativo Nazionale “Per la scuola,</w:t>
      </w:r>
      <w:r>
        <w:rPr>
          <w:spacing w:val="1"/>
        </w:rPr>
        <w:t> </w:t>
      </w:r>
      <w:r>
        <w:rPr/>
        <w:t>competenze e ambienti per l’apprendimento” 2014-2020. Asse II – Infrastrutture per</w:t>
      </w:r>
      <w:r>
        <w:rPr>
          <w:spacing w:val="-68"/>
        </w:rPr>
        <w:t> </w:t>
      </w:r>
      <w:r>
        <w:rPr/>
        <w:t>l’istruzione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Europeo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3"/>
        </w:rPr>
        <w:t> </w:t>
      </w:r>
      <w:r>
        <w:rPr/>
        <w:t>(FESR) –</w:t>
      </w:r>
      <w:r>
        <w:rPr>
          <w:spacing w:val="-2"/>
        </w:rPr>
        <w:t> </w:t>
      </w:r>
      <w:r>
        <w:rPr/>
        <w:t>REACT EU.</w:t>
      </w:r>
    </w:p>
    <w:p>
      <w:pPr>
        <w:pStyle w:val="BodyText"/>
        <w:spacing w:line="230" w:lineRule="auto"/>
        <w:ind w:left="1257" w:right="133"/>
      </w:pPr>
      <w:r>
        <w:rPr/>
        <w:t>Asse V – Priorità d’investimento: 13i – (FESR) “Promuovere il superamento degli</w:t>
      </w:r>
      <w:r>
        <w:rPr>
          <w:spacing w:val="1"/>
        </w:rPr>
        <w:t> </w:t>
      </w:r>
      <w:r>
        <w:rPr/>
        <w:t>effetti della crisi nel contesto della pandemia di COVID-19 e delle sue conseguenze</w:t>
      </w:r>
      <w:r>
        <w:rPr>
          <w:spacing w:val="1"/>
        </w:rPr>
        <w:t> </w:t>
      </w:r>
      <w:r>
        <w:rPr/>
        <w:t>sociali e preparare una ripresa verde, digitale e resiliente dell’economia” - Obiettivo</w:t>
      </w:r>
      <w:r>
        <w:rPr>
          <w:spacing w:val="1"/>
        </w:rPr>
        <w:t> </w:t>
      </w:r>
      <w:r>
        <w:rPr/>
        <w:t>Specifico</w:t>
      </w:r>
      <w:r>
        <w:rPr>
          <w:spacing w:val="-3"/>
        </w:rPr>
        <w:t> </w:t>
      </w:r>
      <w:r>
        <w:rPr/>
        <w:t>13.1:</w:t>
      </w:r>
      <w:r>
        <w:rPr>
          <w:spacing w:val="-1"/>
        </w:rPr>
        <w:t> </w:t>
      </w:r>
      <w:r>
        <w:rPr/>
        <w:t>Facilitare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ripresa</w:t>
      </w:r>
      <w:r>
        <w:rPr>
          <w:spacing w:val="-2"/>
        </w:rPr>
        <w:t> </w:t>
      </w:r>
      <w:r>
        <w:rPr/>
        <w:t>verde,</w:t>
      </w:r>
      <w:r>
        <w:rPr>
          <w:spacing w:val="-2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resiliente</w:t>
      </w:r>
      <w:r>
        <w:rPr>
          <w:spacing w:val="-3"/>
        </w:rPr>
        <w:t> </w:t>
      </w:r>
      <w:r>
        <w:rPr/>
        <w:t>dell’economia.</w:t>
      </w:r>
    </w:p>
    <w:p>
      <w:pPr>
        <w:spacing w:line="240" w:lineRule="exact" w:before="0"/>
        <w:ind w:left="1257" w:right="0" w:firstLine="0"/>
        <w:jc w:val="both"/>
        <w:rPr>
          <w:sz w:val="20"/>
        </w:rPr>
      </w:pPr>
      <w:r>
        <w:rPr>
          <w:sz w:val="20"/>
        </w:rPr>
        <w:t>Azione</w:t>
      </w:r>
      <w:r>
        <w:rPr>
          <w:spacing w:val="-5"/>
          <w:sz w:val="20"/>
        </w:rPr>
        <w:t> </w:t>
      </w:r>
      <w:r>
        <w:rPr>
          <w:sz w:val="20"/>
        </w:rPr>
        <w:t>13.1.1</w:t>
      </w:r>
      <w:r>
        <w:rPr>
          <w:spacing w:val="-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Cablaggio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strutturato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sicuro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all’interno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degli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edifici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scolastici”</w:t>
      </w:r>
      <w:r>
        <w:rPr>
          <w:sz w:val="20"/>
        </w:rPr>
        <w:t>;</w:t>
      </w:r>
    </w:p>
    <w:p>
      <w:pPr>
        <w:spacing w:after="0" w:line="240" w:lineRule="exact"/>
        <w:jc w:val="both"/>
        <w:rPr>
          <w:sz w:val="20"/>
        </w:rPr>
        <w:sectPr>
          <w:footerReference w:type="default" r:id="rId5"/>
          <w:type w:val="continuous"/>
          <w:pgSz w:w="11900" w:h="16850"/>
          <w:pgMar w:footer="449" w:top="1600" w:bottom="640" w:left="1040" w:right="820"/>
          <w:pgNumType w:start="1"/>
        </w:sectPr>
      </w:pPr>
    </w:p>
    <w:p>
      <w:pPr>
        <w:pStyle w:val="BodyText"/>
        <w:spacing w:line="232" w:lineRule="auto" w:before="92"/>
        <w:ind w:left="1257" w:right="134" w:hanging="1136"/>
      </w:pPr>
      <w:r>
        <w:rPr/>
        <w:pict>
          <v:shape style="position:absolute;margin-left:561.345032pt;margin-top:182.25798pt;width:15.45pt;height:477.55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BGIC8AA007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A8BCD59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REGISTRO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PROTOCOLLO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0000393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20/01/2022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VI.1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b/>
        </w:rPr>
        <w:t>VISTA    </w:t>
      </w:r>
      <w:r>
        <w:rPr>
          <w:b/>
          <w:spacing w:val="27"/>
        </w:rPr>
        <w:t> </w:t>
      </w:r>
      <w:r>
        <w:rPr/>
        <w:t>la</w:t>
      </w:r>
      <w:r>
        <w:rPr>
          <w:spacing w:val="13"/>
        </w:rPr>
        <w:t> </w:t>
      </w:r>
      <w:r>
        <w:rPr/>
        <w:t>candidatura</w:t>
      </w:r>
      <w:r>
        <w:rPr>
          <w:spacing w:val="14"/>
        </w:rPr>
        <w:t> </w:t>
      </w:r>
      <w:r>
        <w:rPr/>
        <w:t>dell’Istituto</w:t>
      </w:r>
      <w:r>
        <w:rPr>
          <w:spacing w:val="11"/>
        </w:rPr>
        <w:t> </w:t>
      </w:r>
      <w:r>
        <w:rPr/>
        <w:t>Comprensivo</w:t>
      </w:r>
      <w:r>
        <w:rPr>
          <w:spacing w:val="13"/>
        </w:rPr>
        <w:t> </w:t>
      </w:r>
      <w:r>
        <w:rPr/>
        <w:t>“B.</w:t>
      </w:r>
      <w:r>
        <w:rPr>
          <w:spacing w:val="15"/>
        </w:rPr>
        <w:t> </w:t>
      </w:r>
      <w:r>
        <w:rPr/>
        <w:t>Colleoni”</w:t>
      </w:r>
      <w:r>
        <w:rPr>
          <w:spacing w:val="12"/>
        </w:rPr>
        <w:t> </w:t>
      </w:r>
      <w:r>
        <w:rPr/>
        <w:t>di</w:t>
      </w:r>
      <w:r>
        <w:rPr>
          <w:spacing w:val="15"/>
        </w:rPr>
        <w:t> </w:t>
      </w:r>
      <w:r>
        <w:rPr/>
        <w:t>Urgnano</w:t>
      </w:r>
      <w:r>
        <w:rPr>
          <w:spacing w:val="11"/>
        </w:rPr>
        <w:t> </w:t>
      </w:r>
      <w:r>
        <w:rPr/>
        <w:t>n.</w:t>
      </w:r>
      <w:r>
        <w:rPr>
          <w:spacing w:val="15"/>
        </w:rPr>
        <w:t> </w:t>
      </w:r>
      <w:r>
        <w:rPr/>
        <w:t>1072646</w:t>
      </w:r>
      <w:r>
        <w:rPr>
          <w:spacing w:val="13"/>
        </w:rPr>
        <w:t> </w:t>
      </w:r>
      <w:r>
        <w:rPr/>
        <w:t>inviata</w:t>
      </w:r>
      <w:r>
        <w:rPr>
          <w:spacing w:val="-68"/>
        </w:rPr>
        <w:t> </w:t>
      </w:r>
      <w:r>
        <w:rPr/>
        <w:t>il 29/11/2021, per la partecipazione all’ Avviso pubblico prot. n° AOODGEFID/20480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20/07/2021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progetto: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Strutturali</w:t>
      </w:r>
      <w:r>
        <w:rPr>
          <w:spacing w:val="1"/>
        </w:rPr>
        <w:t> </w:t>
      </w:r>
      <w:r>
        <w:rPr/>
        <w:t>Europei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“Per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l’apprendimento”</w:t>
      </w:r>
      <w:r>
        <w:rPr>
          <w:spacing w:val="1"/>
        </w:rPr>
        <w:t> </w:t>
      </w:r>
      <w:r>
        <w:rPr/>
        <w:t>2014-2020.</w:t>
      </w:r>
      <w:r>
        <w:rPr>
          <w:spacing w:val="1"/>
        </w:rPr>
        <w:t> </w:t>
      </w:r>
      <w:r>
        <w:rPr/>
        <w:t>Asse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l’istruzione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Fondo</w:t>
      </w:r>
      <w:r>
        <w:rPr>
          <w:spacing w:val="1"/>
        </w:rPr>
        <w:t> </w:t>
      </w:r>
      <w:r>
        <w:rPr/>
        <w:t>Europeo</w:t>
      </w:r>
      <w:r>
        <w:rPr>
          <w:spacing w:val="-3"/>
        </w:rPr>
        <w:t> </w:t>
      </w:r>
      <w:r>
        <w:rPr/>
        <w:t>di</w:t>
      </w:r>
      <w:r>
        <w:rPr>
          <w:spacing w:val="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(FESR)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REACT</w:t>
      </w:r>
      <w:r>
        <w:rPr>
          <w:spacing w:val="1"/>
        </w:rPr>
        <w:t> </w:t>
      </w:r>
      <w:r>
        <w:rPr/>
        <w:t>EU.</w:t>
      </w:r>
    </w:p>
    <w:p>
      <w:pPr>
        <w:pStyle w:val="BodyText"/>
        <w:spacing w:line="232" w:lineRule="auto"/>
        <w:ind w:left="1257" w:right="133"/>
      </w:pPr>
      <w:r>
        <w:rPr/>
        <w:t>Asse V – Priorità d’investimento: 13i – (FESR) “Promuovere il superamento degli</w:t>
      </w:r>
      <w:r>
        <w:rPr>
          <w:spacing w:val="1"/>
        </w:rPr>
        <w:t> </w:t>
      </w:r>
      <w:r>
        <w:rPr/>
        <w:t>effetti della crisi nel contesto della pandemia di COVID-19 e delle sue conseguenze</w:t>
      </w:r>
      <w:r>
        <w:rPr>
          <w:spacing w:val="1"/>
        </w:rPr>
        <w:t> </w:t>
      </w:r>
      <w:r>
        <w:rPr/>
        <w:t>sociali e preparare una ripresa verde, digitale e resiliente dell’economia” - Obiettivo</w:t>
      </w:r>
      <w:r>
        <w:rPr>
          <w:spacing w:val="1"/>
        </w:rPr>
        <w:t> </w:t>
      </w:r>
      <w:r>
        <w:rPr/>
        <w:t>Specifico</w:t>
      </w:r>
      <w:r>
        <w:rPr>
          <w:spacing w:val="-3"/>
        </w:rPr>
        <w:t> </w:t>
      </w:r>
      <w:r>
        <w:rPr/>
        <w:t>13.1:</w:t>
      </w:r>
      <w:r>
        <w:rPr>
          <w:spacing w:val="-1"/>
        </w:rPr>
        <w:t> </w:t>
      </w:r>
      <w:r>
        <w:rPr/>
        <w:t>Facilitare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ripresa</w:t>
      </w:r>
      <w:r>
        <w:rPr>
          <w:spacing w:val="-2"/>
        </w:rPr>
        <w:t> </w:t>
      </w:r>
      <w:r>
        <w:rPr/>
        <w:t>verde,</w:t>
      </w:r>
      <w:r>
        <w:rPr>
          <w:spacing w:val="-2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resiliente</w:t>
      </w:r>
      <w:r>
        <w:rPr>
          <w:spacing w:val="-3"/>
        </w:rPr>
        <w:t> </w:t>
      </w:r>
      <w:r>
        <w:rPr/>
        <w:t>dell’economia.</w:t>
      </w:r>
    </w:p>
    <w:p>
      <w:pPr>
        <w:pStyle w:val="BodyText"/>
        <w:spacing w:line="233" w:lineRule="exact"/>
        <w:ind w:left="1257"/>
      </w:pPr>
      <w:r>
        <w:rPr/>
        <w:t>Azione</w:t>
      </w:r>
      <w:r>
        <w:rPr>
          <w:spacing w:val="-5"/>
        </w:rPr>
        <w:t> </w:t>
      </w:r>
      <w:r>
        <w:rPr/>
        <w:t>13.1.1</w:t>
      </w:r>
      <w:r>
        <w:rPr>
          <w:spacing w:val="-2"/>
        </w:rPr>
        <w:t> </w:t>
      </w:r>
      <w:r>
        <w:rPr/>
        <w:t>“Cablaggio</w:t>
      </w:r>
      <w:r>
        <w:rPr>
          <w:spacing w:val="-4"/>
        </w:rPr>
        <w:t> </w:t>
      </w:r>
      <w:r>
        <w:rPr/>
        <w:t>strutturato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sicuro</w:t>
      </w:r>
      <w:r>
        <w:rPr>
          <w:spacing w:val="-4"/>
        </w:rPr>
        <w:t> </w:t>
      </w:r>
      <w:r>
        <w:rPr/>
        <w:t>all’interno</w:t>
      </w:r>
      <w:r>
        <w:rPr>
          <w:spacing w:val="-4"/>
        </w:rPr>
        <w:t> </w:t>
      </w:r>
      <w:r>
        <w:rPr/>
        <w:t>degli edifici scolastici;</w:t>
      </w:r>
    </w:p>
    <w:p>
      <w:pPr>
        <w:pStyle w:val="BodyText"/>
        <w:spacing w:line="259" w:lineRule="auto"/>
        <w:ind w:left="1257" w:right="159" w:hanging="1136"/>
      </w:pPr>
      <w:r>
        <w:rPr>
          <w:b/>
        </w:rPr>
        <w:t>VISTA</w:t>
      </w:r>
      <w:r>
        <w:rPr>
          <w:b/>
          <w:spacing w:val="1"/>
        </w:rPr>
        <w:t> </w:t>
      </w:r>
      <w:r>
        <w:rPr/>
        <w:t>la nota prot.n° AOODGEFID/0000333 del 14/10/2021 di pubblicazione, sulla sezione</w:t>
      </w:r>
      <w:r>
        <w:rPr>
          <w:spacing w:val="1"/>
        </w:rPr>
        <w:t> </w:t>
      </w:r>
      <w:r>
        <w:rPr/>
        <w:t>dedicata al</w:t>
      </w:r>
      <w:r>
        <w:rPr>
          <w:spacing w:val="1"/>
        </w:rPr>
        <w:t> </w:t>
      </w:r>
      <w:r>
        <w:rPr/>
        <w:t>“PON per la scuola” del</w:t>
      </w:r>
      <w:r>
        <w:rPr>
          <w:spacing w:val="1"/>
        </w:rPr>
        <w:t> </w:t>
      </w:r>
      <w:r>
        <w:rPr/>
        <w:t>sito istituzionale del</w:t>
      </w:r>
      <w:r>
        <w:rPr>
          <w:spacing w:val="70"/>
        </w:rPr>
        <w:t> </w:t>
      </w:r>
      <w:r>
        <w:rPr/>
        <w:t>Ministero dell’Istruzione,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graduatorie</w:t>
      </w:r>
      <w:r>
        <w:rPr>
          <w:spacing w:val="-2"/>
        </w:rPr>
        <w:t> </w:t>
      </w:r>
      <w:r>
        <w:rPr/>
        <w:t>regionali</w:t>
      </w:r>
      <w:r>
        <w:rPr>
          <w:spacing w:val="2"/>
        </w:rPr>
        <w:t> </w:t>
      </w:r>
      <w:r>
        <w:rPr/>
        <w:t>delle</w:t>
      </w:r>
      <w:r>
        <w:rPr>
          <w:spacing w:val="-3"/>
        </w:rPr>
        <w:t> </w:t>
      </w:r>
      <w:r>
        <w:rPr/>
        <w:t>proposte</w:t>
      </w:r>
      <w:r>
        <w:rPr>
          <w:spacing w:val="-2"/>
        </w:rPr>
        <w:t> </w:t>
      </w:r>
      <w:r>
        <w:rPr/>
        <w:t>approvate;</w:t>
      </w:r>
    </w:p>
    <w:p>
      <w:pPr>
        <w:pStyle w:val="BodyText"/>
        <w:ind w:left="1257" w:right="160" w:hanging="1136"/>
      </w:pPr>
      <w:r>
        <w:rPr>
          <w:b/>
        </w:rPr>
        <w:t>VISTA</w:t>
      </w:r>
      <w:r>
        <w:rPr>
          <w:b/>
          <w:spacing w:val="69"/>
        </w:rPr>
        <w:t> </w:t>
      </w:r>
      <w:r>
        <w:rPr/>
        <w:t>la nota del Ministero dell’Istruzione prot.n° AOODGEFID-0000019 del 03/01/2022 -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Strutturali</w:t>
      </w:r>
      <w:r>
        <w:rPr>
          <w:spacing w:val="1"/>
        </w:rPr>
        <w:t> </w:t>
      </w:r>
      <w:r>
        <w:rPr/>
        <w:t>Europei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“Per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competenze e ambienti per l’apprendimento” 2014-2020. Asse II - Infrastrutture per</w:t>
      </w:r>
      <w:r>
        <w:rPr>
          <w:spacing w:val="-68"/>
        </w:rPr>
        <w:t> </w:t>
      </w:r>
      <w:r>
        <w:rPr/>
        <w:t>l’istruzione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Europeo</w:t>
      </w:r>
      <w:r>
        <w:rPr>
          <w:spacing w:val="-3"/>
        </w:rPr>
        <w:t> </w:t>
      </w:r>
      <w:r>
        <w:rPr/>
        <w:t>di</w:t>
      </w:r>
      <w:r>
        <w:rPr>
          <w:spacing w:val="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3"/>
        </w:rPr>
        <w:t> </w:t>
      </w:r>
      <w:r>
        <w:rPr/>
        <w:t>(FESR) –</w:t>
      </w:r>
      <w:r>
        <w:rPr>
          <w:spacing w:val="-2"/>
        </w:rPr>
        <w:t> </w:t>
      </w:r>
      <w:r>
        <w:rPr/>
        <w:t>REACT</w:t>
      </w:r>
      <w:r>
        <w:rPr>
          <w:spacing w:val="1"/>
        </w:rPr>
        <w:t> </w:t>
      </w:r>
      <w:r>
        <w:rPr/>
        <w:t>EU.</w:t>
      </w:r>
    </w:p>
    <w:p>
      <w:pPr>
        <w:spacing w:line="232" w:lineRule="auto" w:before="0"/>
        <w:ind w:left="1257" w:right="133" w:firstLine="0"/>
        <w:jc w:val="both"/>
        <w:rPr>
          <w:i/>
          <w:sz w:val="20"/>
        </w:rPr>
      </w:pPr>
      <w:r>
        <w:rPr>
          <w:i/>
          <w:sz w:val="20"/>
        </w:rPr>
        <w:t>Asse V – Priorità d’investimento: 13i – (FESR) “Promuovere il superamento degli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effetti della crisi nel contesto della pandemia di COVID-19 e delle sue conseguenze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sociali e preparare una ripresa verde, digitale e resiliente dell’economia” - Obiettivo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Specifico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13.1: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Facilitare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ripresa verde,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digitale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resiliente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dell’economia.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Azione</w:t>
      </w:r>
    </w:p>
    <w:p>
      <w:pPr>
        <w:spacing w:line="230" w:lineRule="auto" w:before="0"/>
        <w:ind w:left="1257" w:right="134" w:firstLine="0"/>
        <w:jc w:val="both"/>
        <w:rPr>
          <w:i/>
          <w:sz w:val="20"/>
        </w:rPr>
      </w:pPr>
      <w:r>
        <w:rPr>
          <w:i/>
          <w:sz w:val="20"/>
        </w:rPr>
        <w:t>13.1.1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“Cablaggio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strutturato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sicuro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all’interno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degli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edifici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scolastici”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Avviso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pubblico prot.n°20480 del 20 luglio 2021 per la realizzazione di reti locali cablate 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wireless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nelle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scuole.</w:t>
      </w:r>
    </w:p>
    <w:p>
      <w:pPr>
        <w:pStyle w:val="BodyText"/>
        <w:ind w:left="1257"/>
      </w:pPr>
      <w:r>
        <w:rPr>
          <w:w w:val="95"/>
        </w:rPr>
        <w:t>Autorizzazione</w:t>
      </w:r>
      <w:r>
        <w:rPr>
          <w:spacing w:val="36"/>
          <w:w w:val="95"/>
        </w:rPr>
        <w:t> </w:t>
      </w:r>
      <w:r>
        <w:rPr>
          <w:w w:val="95"/>
        </w:rPr>
        <w:t>progetto;</w:t>
      </w:r>
    </w:p>
    <w:p>
      <w:pPr>
        <w:pStyle w:val="BodyText"/>
        <w:spacing w:line="243" w:lineRule="exact"/>
        <w:ind w:left="122"/>
      </w:pPr>
      <w:r>
        <w:rPr>
          <w:b/>
        </w:rPr>
        <w:t>VISTA     </w:t>
      </w:r>
      <w:r>
        <w:rPr>
          <w:b/>
          <w:spacing w:val="20"/>
        </w:rPr>
        <w:t> </w:t>
      </w:r>
      <w:r>
        <w:rPr/>
        <w:t>la</w:t>
      </w:r>
      <w:r>
        <w:rPr>
          <w:spacing w:val="-1"/>
        </w:rPr>
        <w:t> </w:t>
      </w:r>
      <w:r>
        <w:rPr/>
        <w:t>delibera del</w:t>
      </w:r>
      <w:r>
        <w:rPr>
          <w:spacing w:val="2"/>
        </w:rPr>
        <w:t> </w:t>
      </w:r>
      <w:r>
        <w:rPr/>
        <w:t>Collegio</w:t>
      </w:r>
      <w:r>
        <w:rPr>
          <w:spacing w:val="-1"/>
        </w:rPr>
        <w:t> </w:t>
      </w:r>
      <w:r>
        <w:rPr/>
        <w:t>Docenti</w:t>
      </w:r>
      <w:r>
        <w:rPr>
          <w:spacing w:val="2"/>
        </w:rPr>
        <w:t> </w:t>
      </w:r>
      <w:r>
        <w:rPr/>
        <w:t>n°</w:t>
      </w:r>
      <w:r>
        <w:rPr>
          <w:spacing w:val="5"/>
        </w:rPr>
        <w:t> </w:t>
      </w:r>
      <w:r>
        <w:rPr/>
        <w:t>30 del</w:t>
      </w:r>
      <w:r>
        <w:rPr>
          <w:spacing w:val="2"/>
        </w:rPr>
        <w:t> </w:t>
      </w:r>
      <w:r>
        <w:rPr/>
        <w:t>14</w:t>
      </w:r>
      <w:r>
        <w:rPr>
          <w:spacing w:val="1"/>
        </w:rPr>
        <w:t> </w:t>
      </w:r>
      <w:r>
        <w:rPr/>
        <w:t>Dicembre 2021</w:t>
      </w:r>
      <w:r>
        <w:rPr>
          <w:spacing w:val="3"/>
        </w:rPr>
        <w:t> </w:t>
      </w:r>
      <w:r>
        <w:rPr/>
        <w:t>Fondi</w:t>
      </w:r>
      <w:r>
        <w:rPr>
          <w:spacing w:val="2"/>
        </w:rPr>
        <w:t> </w:t>
      </w:r>
      <w:r>
        <w:rPr/>
        <w:t>Strutturali</w:t>
      </w:r>
      <w:r>
        <w:rPr>
          <w:spacing w:val="3"/>
        </w:rPr>
        <w:t> </w:t>
      </w:r>
      <w:r>
        <w:rPr/>
        <w:t>Europei</w:t>
      </w:r>
    </w:p>
    <w:p>
      <w:pPr>
        <w:pStyle w:val="BodyText"/>
        <w:ind w:left="1257" w:right="162"/>
      </w:pPr>
      <w:r>
        <w:rPr/>
        <w:t>–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“Per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l’apprendimento”</w:t>
      </w:r>
      <w:r>
        <w:rPr>
          <w:spacing w:val="1"/>
        </w:rPr>
        <w:t> </w:t>
      </w:r>
      <w:r>
        <w:rPr/>
        <w:t>2014-2020.</w:t>
      </w:r>
      <w:r>
        <w:rPr>
          <w:spacing w:val="1"/>
        </w:rPr>
        <w:t> </w:t>
      </w:r>
      <w:r>
        <w:rPr/>
        <w:t>Asse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l’istruzione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Fondo</w:t>
      </w:r>
      <w:r>
        <w:rPr>
          <w:spacing w:val="1"/>
        </w:rPr>
        <w:t> </w:t>
      </w:r>
      <w:r>
        <w:rPr/>
        <w:t>Europeo</w:t>
      </w:r>
      <w:r>
        <w:rPr>
          <w:spacing w:val="-3"/>
        </w:rPr>
        <w:t> </w:t>
      </w:r>
      <w:r>
        <w:rPr/>
        <w:t>di</w:t>
      </w:r>
      <w:r>
        <w:rPr>
          <w:spacing w:val="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(FESR)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REACT</w:t>
      </w:r>
      <w:r>
        <w:rPr>
          <w:spacing w:val="1"/>
        </w:rPr>
        <w:t> </w:t>
      </w:r>
      <w:r>
        <w:rPr/>
        <w:t>EU.</w:t>
      </w:r>
    </w:p>
    <w:p>
      <w:pPr>
        <w:pStyle w:val="BodyText"/>
        <w:ind w:left="1257" w:right="133"/>
      </w:pPr>
      <w:r>
        <w:rPr/>
        <w:t>Asse V – Priorità d’investimento: 13i – (FESR) “Promuovere il superamento degli</w:t>
      </w:r>
      <w:r>
        <w:rPr>
          <w:spacing w:val="1"/>
        </w:rPr>
        <w:t> </w:t>
      </w:r>
      <w:r>
        <w:rPr/>
        <w:t>effetti della crisi nel contesto della pandemia di COVID-19 e delle sue conseguenze</w:t>
      </w:r>
      <w:r>
        <w:rPr>
          <w:spacing w:val="1"/>
        </w:rPr>
        <w:t> </w:t>
      </w:r>
      <w:r>
        <w:rPr/>
        <w:t>sociali e preparare una ripresa verde, digitale e resiliente dell’economia” - Obiettivo</w:t>
      </w:r>
      <w:r>
        <w:rPr>
          <w:spacing w:val="1"/>
        </w:rPr>
        <w:t> </w:t>
      </w:r>
      <w:r>
        <w:rPr/>
        <w:t>Specifico</w:t>
      </w:r>
      <w:r>
        <w:rPr>
          <w:spacing w:val="-4"/>
        </w:rPr>
        <w:t> </w:t>
      </w:r>
      <w:r>
        <w:rPr/>
        <w:t>13.1: Facilitare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ripresa verde,</w:t>
      </w:r>
      <w:r>
        <w:rPr>
          <w:spacing w:val="-1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resiliente</w:t>
      </w:r>
      <w:r>
        <w:rPr>
          <w:spacing w:val="-3"/>
        </w:rPr>
        <w:t> </w:t>
      </w:r>
      <w:r>
        <w:rPr/>
        <w:t>dell’economia.</w:t>
      </w:r>
      <w:r>
        <w:rPr>
          <w:spacing w:val="-1"/>
        </w:rPr>
        <w:t> </w:t>
      </w:r>
      <w:r>
        <w:rPr/>
        <w:t>Azione</w:t>
      </w:r>
    </w:p>
    <w:p>
      <w:pPr>
        <w:pStyle w:val="BodyText"/>
        <w:ind w:left="1257" w:right="135"/>
      </w:pPr>
      <w:r>
        <w:rPr/>
        <w:t>13.1.1</w:t>
      </w:r>
      <w:r>
        <w:rPr>
          <w:spacing w:val="1"/>
        </w:rPr>
        <w:t> </w:t>
      </w:r>
      <w:r>
        <w:rPr/>
        <w:t>“Cablaggio</w:t>
      </w:r>
      <w:r>
        <w:rPr>
          <w:spacing w:val="1"/>
        </w:rPr>
        <w:t> </w:t>
      </w:r>
      <w:r>
        <w:rPr/>
        <w:t>strutturato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sicuro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scolastici”.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pubblico prot.n°20480 del 20 Luglio 2021 per la realizzazione di reti locali cablate e</w:t>
      </w:r>
      <w:r>
        <w:rPr>
          <w:spacing w:val="1"/>
        </w:rPr>
        <w:t> </w:t>
      </w:r>
      <w:r>
        <w:rPr/>
        <w:t>wireless,</w:t>
      </w:r>
      <w:r>
        <w:rPr>
          <w:spacing w:val="-3"/>
        </w:rPr>
        <w:t> </w:t>
      </w:r>
      <w:r>
        <w:rPr/>
        <w:t>nelle</w:t>
      </w:r>
      <w:r>
        <w:rPr>
          <w:spacing w:val="-2"/>
        </w:rPr>
        <w:t> </w:t>
      </w:r>
      <w:r>
        <w:rPr/>
        <w:t>scuole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Adesione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/>
        <w:t>progetto;</w:t>
      </w:r>
    </w:p>
    <w:p>
      <w:pPr>
        <w:pStyle w:val="BodyText"/>
        <w:ind w:left="1257" w:right="132" w:hanging="1136"/>
      </w:pPr>
      <w:r>
        <w:rPr>
          <w:b/>
        </w:rPr>
        <w:t>VISTA</w:t>
      </w:r>
      <w:r>
        <w:rPr>
          <w:b/>
          <w:spacing w:val="1"/>
        </w:rPr>
        <w:t> </w:t>
      </w:r>
      <w:r>
        <w:rPr/>
        <w:t>la delibera del</w:t>
      </w:r>
      <w:r>
        <w:rPr>
          <w:spacing w:val="1"/>
        </w:rPr>
        <w:t> </w:t>
      </w:r>
      <w:r>
        <w:rPr/>
        <w:t>Consiglio di</w:t>
      </w:r>
      <w:r>
        <w:rPr>
          <w:spacing w:val="1"/>
        </w:rPr>
        <w:t> </w:t>
      </w:r>
      <w:r>
        <w:rPr/>
        <w:t>Istituto n°</w:t>
      </w:r>
      <w:r>
        <w:rPr>
          <w:spacing w:val="70"/>
        </w:rPr>
        <w:t> </w:t>
      </w:r>
      <w:r>
        <w:rPr/>
        <w:t>7</w:t>
      </w:r>
      <w:r>
        <w:rPr>
          <w:spacing w:val="70"/>
        </w:rPr>
        <w:t> </w:t>
      </w:r>
      <w:r>
        <w:rPr/>
        <w:t>del</w:t>
      </w:r>
      <w:r>
        <w:rPr>
          <w:spacing w:val="70"/>
        </w:rPr>
        <w:t> </w:t>
      </w:r>
      <w:r>
        <w:rPr/>
        <w:t>9</w:t>
      </w:r>
      <w:r>
        <w:rPr>
          <w:spacing w:val="71"/>
        </w:rPr>
        <w:t> </w:t>
      </w:r>
      <w:r>
        <w:rPr/>
        <w:t>Dicembre</w:t>
      </w:r>
      <w:r>
        <w:rPr>
          <w:spacing w:val="70"/>
        </w:rPr>
        <w:t> </w:t>
      </w:r>
      <w:r>
        <w:rPr/>
        <w:t>2021</w:t>
      </w:r>
      <w:r>
        <w:rPr>
          <w:spacing w:val="70"/>
        </w:rPr>
        <w:t> </w:t>
      </w:r>
      <w:r>
        <w:rPr/>
        <w:t>Fondi</w:t>
      </w:r>
      <w:r>
        <w:rPr>
          <w:spacing w:val="71"/>
        </w:rPr>
        <w:t> </w:t>
      </w:r>
      <w:r>
        <w:rPr/>
        <w:t>Strutturali</w:t>
      </w:r>
      <w:r>
        <w:rPr>
          <w:spacing w:val="1"/>
        </w:rPr>
        <w:t> </w:t>
      </w:r>
      <w:r>
        <w:rPr/>
        <w:t>Europei – Programma Operativo Nazionale “Per la scuola, competenze e ambienti per</w:t>
      </w:r>
      <w:r>
        <w:rPr>
          <w:spacing w:val="-68"/>
        </w:rPr>
        <w:t> </w:t>
      </w:r>
      <w:r>
        <w:rPr/>
        <w:t>l’apprendimento”</w:t>
      </w:r>
      <w:r>
        <w:rPr>
          <w:spacing w:val="1"/>
        </w:rPr>
        <w:t> </w:t>
      </w:r>
      <w:r>
        <w:rPr/>
        <w:t>2014-2020.</w:t>
      </w:r>
      <w:r>
        <w:rPr>
          <w:spacing w:val="1"/>
        </w:rPr>
        <w:t> </w:t>
      </w:r>
      <w:r>
        <w:rPr/>
        <w:t>Asse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Infrastrutture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l’istruzione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Fondo</w:t>
      </w:r>
      <w:r>
        <w:rPr>
          <w:spacing w:val="1"/>
        </w:rPr>
        <w:t> </w:t>
      </w:r>
      <w:r>
        <w:rPr/>
        <w:t>Europeo</w:t>
      </w:r>
      <w:r>
        <w:rPr>
          <w:spacing w:val="-3"/>
        </w:rPr>
        <w:t> </w:t>
      </w:r>
      <w:r>
        <w:rPr/>
        <w:t>di</w:t>
      </w:r>
      <w:r>
        <w:rPr>
          <w:spacing w:val="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(FESR)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REACT</w:t>
      </w:r>
      <w:r>
        <w:rPr>
          <w:spacing w:val="1"/>
        </w:rPr>
        <w:t> </w:t>
      </w:r>
      <w:r>
        <w:rPr/>
        <w:t>EU.</w:t>
      </w:r>
    </w:p>
    <w:p>
      <w:pPr>
        <w:spacing w:line="230" w:lineRule="auto" w:before="0"/>
        <w:ind w:left="1257" w:right="133" w:firstLine="0"/>
        <w:jc w:val="both"/>
        <w:rPr>
          <w:i/>
          <w:sz w:val="20"/>
        </w:rPr>
      </w:pPr>
      <w:r>
        <w:rPr>
          <w:i/>
          <w:sz w:val="20"/>
        </w:rPr>
        <w:t>Asse V – Priorità d’investimento: 13i – (FESR) “Promuovere il superamento degli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effetti della crisi nel contesto della pandemia di COVID-19 e delle sue conseguenze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sociali e preparare una ripresa verde, digitale e resiliente dell’economia” - Obiettivo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Specifico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13.1: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Facilitare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ripresa verde,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digitale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resiliente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dell’economia.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Azione</w:t>
      </w:r>
    </w:p>
    <w:p>
      <w:pPr>
        <w:pStyle w:val="BodyText"/>
        <w:spacing w:line="232" w:lineRule="auto"/>
        <w:ind w:left="1257" w:right="135"/>
      </w:pPr>
      <w:r>
        <w:rPr>
          <w:i/>
        </w:rPr>
        <w:t>13.1.1</w:t>
      </w:r>
      <w:r>
        <w:rPr>
          <w:i/>
          <w:spacing w:val="1"/>
        </w:rPr>
        <w:t> </w:t>
      </w:r>
      <w:r>
        <w:rPr>
          <w:i/>
        </w:rPr>
        <w:t>“</w:t>
      </w:r>
      <w:r>
        <w:rPr/>
        <w:t>Cablaggio</w:t>
      </w:r>
      <w:r>
        <w:rPr>
          <w:spacing w:val="1"/>
        </w:rPr>
        <w:t> </w:t>
      </w:r>
      <w:r>
        <w:rPr/>
        <w:t>strutturato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sicuro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scolastici”.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pubblico prot.n°20480 del 20 Luglio 2021 per la realizzazione di reti locali cablate e</w:t>
      </w:r>
      <w:r>
        <w:rPr>
          <w:spacing w:val="1"/>
        </w:rPr>
        <w:t> </w:t>
      </w:r>
      <w:r>
        <w:rPr/>
        <w:t>wireless,</w:t>
      </w:r>
      <w:r>
        <w:rPr>
          <w:spacing w:val="-3"/>
        </w:rPr>
        <w:t> </w:t>
      </w:r>
      <w:r>
        <w:rPr/>
        <w:t>nelle</w:t>
      </w:r>
      <w:r>
        <w:rPr>
          <w:spacing w:val="-2"/>
        </w:rPr>
        <w:t> </w:t>
      </w:r>
      <w:r>
        <w:rPr/>
        <w:t>scuole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Adesione</w:t>
      </w:r>
      <w:r>
        <w:rPr>
          <w:spacing w:val="-2"/>
        </w:rPr>
        <w:t> </w:t>
      </w:r>
      <w:r>
        <w:rPr/>
        <w:t>al</w:t>
      </w:r>
      <w:r>
        <w:rPr>
          <w:spacing w:val="-10"/>
        </w:rPr>
        <w:t> </w:t>
      </w:r>
      <w:r>
        <w:rPr/>
        <w:t>progetto;</w:t>
      </w:r>
    </w:p>
    <w:p>
      <w:pPr>
        <w:pStyle w:val="BodyText"/>
        <w:spacing w:line="232" w:lineRule="auto"/>
        <w:ind w:left="1257" w:right="134" w:hanging="1136"/>
      </w:pPr>
      <w:r>
        <w:rPr>
          <w:b/>
        </w:rPr>
        <w:t>VISTO</w:t>
      </w:r>
      <w:r>
        <w:rPr>
          <w:b/>
          <w:spacing w:val="1"/>
        </w:rPr>
        <w:t> </w:t>
      </w:r>
      <w:r>
        <w:rPr/>
        <w:t>il Decreto di Assunzione in Bilancio Prot.n° 242/61 del 14/01/2022 ai sensi dell’art.10</w:t>
      </w:r>
      <w:r>
        <w:rPr>
          <w:spacing w:val="-68"/>
        </w:rPr>
        <w:t> </w:t>
      </w:r>
      <w:r>
        <w:rPr/>
        <w:t>comma 5, del Decreto 28 agosto 2018 n. 129 ed il finanziamento autorizzato relativo</w:t>
      </w:r>
      <w:r>
        <w:rPr>
          <w:spacing w:val="-68"/>
        </w:rPr>
        <w:t> </w:t>
      </w:r>
      <w:r>
        <w:rPr/>
        <w:t>al Progetto PON “Per la scuola, competenze e ambienti per l’apprendimento” 2014-</w:t>
      </w:r>
      <w:r>
        <w:rPr>
          <w:spacing w:val="1"/>
        </w:rPr>
        <w:t> </w:t>
      </w:r>
      <w:r>
        <w:rPr/>
        <w:t>2020. Asse II - Infrastrutture per l’istruzione – Fondo Europeo di Sviluppo Regionale</w:t>
      </w:r>
      <w:r>
        <w:rPr>
          <w:spacing w:val="1"/>
        </w:rPr>
        <w:t> </w:t>
      </w:r>
      <w:r>
        <w:rPr/>
        <w:t>(FESR)</w:t>
      </w:r>
      <w:r>
        <w:rPr>
          <w:spacing w:val="-1"/>
        </w:rPr>
        <w:t> </w:t>
      </w:r>
      <w:r>
        <w:rPr/>
        <w:t>- REACT</w:t>
      </w:r>
      <w:r>
        <w:rPr>
          <w:spacing w:val="1"/>
        </w:rPr>
        <w:t> </w:t>
      </w:r>
      <w:r>
        <w:rPr/>
        <w:t>EU.</w:t>
      </w:r>
    </w:p>
    <w:p>
      <w:pPr>
        <w:pStyle w:val="BodyText"/>
        <w:spacing w:line="230" w:lineRule="auto"/>
        <w:ind w:left="1257" w:right="133"/>
      </w:pPr>
      <w:r>
        <w:rPr/>
        <w:t>Asse V – Priorità d’investimento: 13i – (FESR) “Promuovere il superamento degli</w:t>
      </w:r>
      <w:r>
        <w:rPr>
          <w:spacing w:val="1"/>
        </w:rPr>
        <w:t> </w:t>
      </w:r>
      <w:r>
        <w:rPr/>
        <w:t>effetti della crisi nel contesto della pandemia di COVID-19 e delle sue conseguenze</w:t>
      </w:r>
      <w:r>
        <w:rPr>
          <w:spacing w:val="1"/>
        </w:rPr>
        <w:t> </w:t>
      </w:r>
      <w:r>
        <w:rPr/>
        <w:t>sociali e preparare una ripresa verde, digitale e resiliente dell’economia” - Obiettivo</w:t>
      </w:r>
      <w:r>
        <w:rPr>
          <w:spacing w:val="1"/>
        </w:rPr>
        <w:t> </w:t>
      </w:r>
      <w:r>
        <w:rPr/>
        <w:t>Specifico</w:t>
      </w:r>
      <w:r>
        <w:rPr>
          <w:spacing w:val="-3"/>
        </w:rPr>
        <w:t> </w:t>
      </w:r>
      <w:r>
        <w:rPr/>
        <w:t>13.1:</w:t>
      </w:r>
      <w:r>
        <w:rPr>
          <w:spacing w:val="-1"/>
        </w:rPr>
        <w:t> </w:t>
      </w:r>
      <w:r>
        <w:rPr/>
        <w:t>Facilitare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ripresa</w:t>
      </w:r>
      <w:r>
        <w:rPr>
          <w:spacing w:val="-2"/>
        </w:rPr>
        <w:t> </w:t>
      </w:r>
      <w:r>
        <w:rPr/>
        <w:t>verde,</w:t>
      </w:r>
      <w:r>
        <w:rPr>
          <w:spacing w:val="-2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resiliente</w:t>
      </w:r>
      <w:r>
        <w:rPr>
          <w:spacing w:val="-3"/>
        </w:rPr>
        <w:t> </w:t>
      </w:r>
      <w:r>
        <w:rPr/>
        <w:t>dell’economia.</w:t>
      </w:r>
    </w:p>
    <w:p>
      <w:pPr>
        <w:spacing w:line="240" w:lineRule="auto" w:before="0"/>
        <w:ind w:left="1257" w:right="164" w:firstLine="0"/>
        <w:jc w:val="left"/>
        <w:rPr>
          <w:sz w:val="20"/>
        </w:rPr>
      </w:pPr>
      <w:r>
        <w:rPr>
          <w:sz w:val="20"/>
        </w:rPr>
        <w:t>Azione 13.1.1 “</w:t>
      </w:r>
      <w:r>
        <w:rPr>
          <w:i/>
          <w:sz w:val="20"/>
        </w:rPr>
        <w:t>Cablaggio strutturato e sicuro all’interno degli edifici scolastici</w:t>
      </w:r>
      <w:r>
        <w:rPr>
          <w:sz w:val="20"/>
        </w:rPr>
        <w:t>”;</w:t>
      </w:r>
      <w:r>
        <w:rPr>
          <w:spacing w:val="1"/>
          <w:sz w:val="20"/>
        </w:rPr>
        <w:t> </w:t>
      </w:r>
      <w:r>
        <w:rPr>
          <w:sz w:val="20"/>
        </w:rPr>
        <w:t>Codice</w:t>
      </w:r>
      <w:r>
        <w:rPr>
          <w:spacing w:val="7"/>
          <w:sz w:val="20"/>
        </w:rPr>
        <w:t> </w:t>
      </w:r>
      <w:r>
        <w:rPr>
          <w:sz w:val="20"/>
        </w:rPr>
        <w:t>progetto</w:t>
      </w:r>
      <w:r>
        <w:rPr>
          <w:spacing w:val="-10"/>
          <w:sz w:val="20"/>
        </w:rPr>
        <w:t> </w:t>
      </w:r>
      <w:r>
        <w:rPr>
          <w:sz w:val="20"/>
        </w:rPr>
        <w:t>13.1.1A-FESRPON-LO-2022-51</w:t>
      </w:r>
      <w:r>
        <w:rPr>
          <w:spacing w:val="15"/>
          <w:sz w:val="20"/>
        </w:rPr>
        <w:t> </w:t>
      </w:r>
      <w:r>
        <w:rPr>
          <w:sz w:val="20"/>
        </w:rPr>
        <w:t>“Realizzazione</w:t>
      </w:r>
      <w:r>
        <w:rPr>
          <w:spacing w:val="10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reti</w:t>
      </w:r>
      <w:r>
        <w:rPr>
          <w:spacing w:val="12"/>
          <w:sz w:val="20"/>
        </w:rPr>
        <w:t> </w:t>
      </w:r>
      <w:r>
        <w:rPr>
          <w:sz w:val="20"/>
        </w:rPr>
        <w:t>locali</w:t>
      </w:r>
      <w:r>
        <w:rPr>
          <w:spacing w:val="12"/>
          <w:sz w:val="20"/>
        </w:rPr>
        <w:t> </w:t>
      </w:r>
      <w:r>
        <w:rPr>
          <w:sz w:val="20"/>
        </w:rPr>
        <w:t>cablate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-67"/>
          <w:sz w:val="20"/>
        </w:rPr>
        <w:t> </w:t>
      </w:r>
      <w:r>
        <w:rPr>
          <w:sz w:val="20"/>
        </w:rPr>
        <w:t>wireless”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0" w:footer="449" w:top="900" w:bottom="640" w:left="1040" w:right="820"/>
        </w:sectPr>
      </w:pPr>
    </w:p>
    <w:p>
      <w:pPr>
        <w:pStyle w:val="BodyText"/>
        <w:spacing w:before="73"/>
        <w:ind w:left="1257" w:right="111" w:hanging="1136"/>
      </w:pPr>
      <w:r>
        <w:rPr/>
        <w:pict>
          <v:shape style="position:absolute;margin-left:561.345032pt;margin-top:182.25798pt;width:15.45pt;height:477.55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BGIC8AA007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A8BCD59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REGISTRO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PROTOCOLLO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0000393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20/01/2022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VI.1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b/>
        </w:rPr>
        <w:t>VISTI</w:t>
      </w:r>
      <w:r>
        <w:rPr>
          <w:b/>
          <w:spacing w:val="1"/>
        </w:rPr>
        <w:t> </w:t>
      </w:r>
      <w:r>
        <w:rPr/>
        <w:t>i Regolamenti (UE) n. 1303/2013 recanti disposizioni comuni sui Fondi strutturali e di</w:t>
      </w:r>
      <w:r>
        <w:rPr>
          <w:spacing w:val="1"/>
        </w:rPr>
        <w:t> </w:t>
      </w:r>
      <w:r>
        <w:rPr/>
        <w:t>investimento europei, il Regolamento (UE) n. 1301/2013 relativo al Fondo Europeo di</w:t>
      </w:r>
      <w:r>
        <w:rPr>
          <w:spacing w:val="-68"/>
        </w:rPr>
        <w:t> </w:t>
      </w:r>
      <w:r>
        <w:rPr/>
        <w:t>Sviluppo Regionale (FESR) e il Regolamento (UE) n. 1304/2013 relativo al Fondo</w:t>
      </w:r>
      <w:r>
        <w:rPr>
          <w:spacing w:val="1"/>
        </w:rPr>
        <w:t> </w:t>
      </w:r>
      <w:r>
        <w:rPr/>
        <w:t>Sociale</w:t>
      </w:r>
      <w:r>
        <w:rPr>
          <w:spacing w:val="-8"/>
        </w:rPr>
        <w:t> </w:t>
      </w:r>
      <w:r>
        <w:rPr/>
        <w:t>Europeo;</w:t>
      </w:r>
    </w:p>
    <w:p>
      <w:pPr>
        <w:pStyle w:val="BodyText"/>
        <w:spacing w:line="253" w:lineRule="exact" w:before="2"/>
        <w:ind w:left="122"/>
      </w:pPr>
      <w:r>
        <w:rPr>
          <w:b/>
          <w:position w:val="1"/>
        </w:rPr>
        <w:t>VISTE     </w:t>
      </w:r>
      <w:r>
        <w:rPr>
          <w:b/>
          <w:spacing w:val="38"/>
          <w:position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indicazioni del MIUR per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realizzazione</w:t>
      </w:r>
      <w:r>
        <w:rPr>
          <w:spacing w:val="-4"/>
        </w:rPr>
        <w:t> </w:t>
      </w:r>
      <w:r>
        <w:rPr/>
        <w:t>degli</w:t>
      </w:r>
      <w:r>
        <w:rPr>
          <w:spacing w:val="-2"/>
        </w:rPr>
        <w:t> </w:t>
      </w:r>
      <w:r>
        <w:rPr/>
        <w:t>interventi;</w:t>
      </w:r>
    </w:p>
    <w:p>
      <w:pPr>
        <w:pStyle w:val="BodyText"/>
        <w:ind w:left="1257" w:right="130" w:hanging="1136"/>
      </w:pPr>
      <w:r>
        <w:rPr>
          <w:b/>
        </w:rPr>
        <w:t>VISTO    </w:t>
      </w:r>
      <w:r>
        <w:rPr>
          <w:b/>
          <w:spacing w:val="1"/>
        </w:rPr>
        <w:t> </w:t>
      </w:r>
      <w:r>
        <w:rPr/>
        <w:t>l’art. 10 comma 5 del Decreto 28 agosto 2018 n. 129 pubblicato in G.U. il 16</w:t>
      </w:r>
      <w:r>
        <w:rPr>
          <w:spacing w:val="1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2018</w:t>
      </w:r>
      <w:r>
        <w:rPr>
          <w:spacing w:val="-6"/>
        </w:rPr>
        <w:t> </w:t>
      </w:r>
      <w:r>
        <w:rPr/>
        <w:t>concernente</w:t>
      </w:r>
      <w:r>
        <w:rPr>
          <w:spacing w:val="-10"/>
        </w:rPr>
        <w:t> </w:t>
      </w:r>
      <w:r>
        <w:rPr/>
        <w:t>il</w:t>
      </w:r>
      <w:r>
        <w:rPr>
          <w:spacing w:val="-4"/>
        </w:rPr>
        <w:t> </w:t>
      </w:r>
      <w:r>
        <w:rPr/>
        <w:t>“Regolamento</w:t>
      </w:r>
      <w:r>
        <w:rPr>
          <w:spacing w:val="-6"/>
        </w:rPr>
        <w:t> </w:t>
      </w:r>
      <w:r>
        <w:rPr/>
        <w:t>recante</w:t>
      </w:r>
      <w:r>
        <w:rPr>
          <w:spacing w:val="-8"/>
        </w:rPr>
        <w:t> </w:t>
      </w:r>
      <w:r>
        <w:rPr/>
        <w:t>istruzioni</w:t>
      </w:r>
      <w:r>
        <w:rPr>
          <w:spacing w:val="-7"/>
        </w:rPr>
        <w:t> </w:t>
      </w:r>
      <w:r>
        <w:rPr/>
        <w:t>generali</w:t>
      </w:r>
      <w:r>
        <w:rPr>
          <w:spacing w:val="-9"/>
        </w:rPr>
        <w:t> </w:t>
      </w:r>
      <w:r>
        <w:rPr/>
        <w:t>sulla</w:t>
      </w:r>
      <w:r>
        <w:rPr>
          <w:spacing w:val="-11"/>
        </w:rPr>
        <w:t> </w:t>
      </w:r>
      <w:r>
        <w:rPr/>
        <w:t>gestione</w:t>
      </w:r>
      <w:r>
        <w:rPr>
          <w:spacing w:val="-67"/>
        </w:rPr>
        <w:t> </w:t>
      </w:r>
      <w:r>
        <w:rPr/>
        <w:t>amministrativa- contabile delle istituzioni</w:t>
      </w:r>
      <w:r>
        <w:rPr>
          <w:spacing w:val="1"/>
        </w:rPr>
        <w:t> </w:t>
      </w:r>
      <w:r>
        <w:rPr/>
        <w:t>scolastiche” ai</w:t>
      </w:r>
      <w:r>
        <w:rPr>
          <w:spacing w:val="1"/>
        </w:rPr>
        <w:t> </w:t>
      </w:r>
      <w:r>
        <w:rPr/>
        <w:t>sensi</w:t>
      </w:r>
      <w:r>
        <w:rPr>
          <w:spacing w:val="70"/>
        </w:rPr>
        <w:t> </w:t>
      </w:r>
      <w:r>
        <w:rPr/>
        <w:t>dell’art. 1, comma</w:t>
      </w:r>
      <w:r>
        <w:rPr>
          <w:spacing w:val="1"/>
        </w:rPr>
        <w:t> </w:t>
      </w:r>
      <w:r>
        <w:rPr/>
        <w:t>143,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luglio</w:t>
      </w:r>
      <w:r>
        <w:rPr>
          <w:spacing w:val="-2"/>
        </w:rPr>
        <w:t> </w:t>
      </w:r>
      <w:r>
        <w:rPr/>
        <w:t>2015,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107;</w:t>
      </w:r>
    </w:p>
    <w:p>
      <w:pPr>
        <w:pStyle w:val="BodyText"/>
        <w:spacing w:before="2"/>
        <w:ind w:left="122"/>
      </w:pPr>
      <w:r>
        <w:rPr>
          <w:b/>
        </w:rPr>
        <w:t>VISTO     </w:t>
      </w:r>
      <w:r>
        <w:rPr>
          <w:b/>
          <w:spacing w:val="5"/>
        </w:rPr>
        <w:t> </w:t>
      </w:r>
      <w:r>
        <w:rPr/>
        <w:t>il progetto</w:t>
      </w:r>
      <w:r>
        <w:rPr>
          <w:spacing w:val="-4"/>
        </w:rPr>
        <w:t> </w:t>
      </w:r>
      <w:r>
        <w:rPr/>
        <w:t>autorizzato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ripartizione</w:t>
      </w:r>
      <w:r>
        <w:rPr>
          <w:spacing w:val="-4"/>
        </w:rPr>
        <w:t> </w:t>
      </w:r>
      <w:r>
        <w:rPr/>
        <w:t>finanziaria;</w:t>
      </w:r>
    </w:p>
    <w:p>
      <w:pPr>
        <w:pStyle w:val="BodyText"/>
        <w:spacing w:before="1"/>
        <w:jc w:val="left"/>
      </w:pPr>
    </w:p>
    <w:p>
      <w:pPr>
        <w:pStyle w:val="Heading1"/>
        <w:ind w:right="2206"/>
        <w:jc w:val="center"/>
      </w:pPr>
      <w:r>
        <w:rPr/>
        <w:t>RENDE</w:t>
      </w:r>
      <w:r>
        <w:rPr>
          <w:spacing w:val="-4"/>
        </w:rPr>
        <w:t> </w:t>
      </w:r>
      <w:r>
        <w:rPr/>
        <w:t>NOTO</w:t>
      </w:r>
    </w:p>
    <w:p>
      <w:pPr>
        <w:pStyle w:val="BodyText"/>
        <w:spacing w:before="5"/>
        <w:jc w:val="left"/>
        <w:rPr>
          <w:b/>
        </w:rPr>
      </w:pPr>
    </w:p>
    <w:p>
      <w:pPr>
        <w:spacing w:line="232" w:lineRule="auto" w:before="0"/>
        <w:ind w:left="122" w:right="136" w:firstLine="0"/>
        <w:jc w:val="both"/>
        <w:rPr>
          <w:i/>
          <w:sz w:val="20"/>
        </w:rPr>
      </w:pPr>
      <w:r>
        <w:rPr>
          <w:sz w:val="20"/>
        </w:rPr>
        <w:t>che questa Istituzione scolastica è stata autorizzata ad attuare il seguente Piano PON relativo</w:t>
      </w:r>
      <w:r>
        <w:rPr>
          <w:spacing w:val="1"/>
          <w:sz w:val="20"/>
        </w:rPr>
        <w:t> </w:t>
      </w:r>
      <w:r>
        <w:rPr>
          <w:sz w:val="20"/>
        </w:rPr>
        <w:t>all’Asse II -</w:t>
      </w:r>
      <w:r>
        <w:rPr>
          <w:spacing w:val="70"/>
          <w:sz w:val="20"/>
        </w:rPr>
        <w:t> </w:t>
      </w:r>
      <w:r>
        <w:rPr>
          <w:sz w:val="20"/>
        </w:rPr>
        <w:t>Infrastrutture per l’istruzione – Fondo Europeo di Sviluppo Regionale (FESR) -</w:t>
      </w:r>
      <w:r>
        <w:rPr>
          <w:spacing w:val="1"/>
          <w:sz w:val="20"/>
        </w:rPr>
        <w:t> </w:t>
      </w:r>
      <w:r>
        <w:rPr>
          <w:sz w:val="20"/>
        </w:rPr>
        <w:t>REACT</w:t>
      </w:r>
      <w:r>
        <w:rPr>
          <w:spacing w:val="1"/>
          <w:sz w:val="20"/>
        </w:rPr>
        <w:t> </w:t>
      </w:r>
      <w:r>
        <w:rPr>
          <w:sz w:val="20"/>
        </w:rPr>
        <w:t>EU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Obiettivo</w:t>
      </w:r>
      <w:r>
        <w:rPr>
          <w:spacing w:val="1"/>
          <w:sz w:val="20"/>
        </w:rPr>
        <w:t> </w:t>
      </w:r>
      <w:r>
        <w:rPr>
          <w:sz w:val="20"/>
        </w:rPr>
        <w:t>specifico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i/>
          <w:sz w:val="20"/>
        </w:rPr>
        <w:t>13.1: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Facilitare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ripresa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verde,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digitale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resiliente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dell’economia</w:t>
      </w:r>
      <w:r>
        <w:rPr>
          <w:i/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Azione</w:t>
      </w:r>
      <w:r>
        <w:rPr>
          <w:spacing w:val="-1"/>
          <w:sz w:val="20"/>
        </w:rPr>
        <w:t> </w:t>
      </w:r>
      <w:r>
        <w:rPr>
          <w:sz w:val="20"/>
        </w:rPr>
        <w:t>13.1.1</w:t>
      </w:r>
      <w:r>
        <w:rPr>
          <w:spacing w:val="-3"/>
          <w:sz w:val="20"/>
        </w:rPr>
        <w:t> </w:t>
      </w:r>
      <w:r>
        <w:rPr>
          <w:i/>
          <w:sz w:val="20"/>
          <w:u w:val="single"/>
        </w:rPr>
        <w:t>“Cablaggio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strutturato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e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sicuro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all’interno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degli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edifici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scolastici”.</w:t>
      </w:r>
    </w:p>
    <w:p>
      <w:pPr>
        <w:pStyle w:val="BodyText"/>
        <w:spacing w:before="10"/>
        <w:jc w:val="left"/>
        <w:rPr>
          <w:i/>
          <w:sz w:val="19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02"/>
        <w:gridCol w:w="1983"/>
        <w:gridCol w:w="1560"/>
        <w:gridCol w:w="1561"/>
        <w:gridCol w:w="1702"/>
      </w:tblGrid>
      <w:tr>
        <w:trPr>
          <w:trHeight w:val="1000" w:hRule="atLeast"/>
        </w:trPr>
        <w:tc>
          <w:tcPr>
            <w:tcW w:w="1277" w:type="dxa"/>
            <w:shd w:val="clear" w:color="auto" w:fill="000080"/>
          </w:tcPr>
          <w:p>
            <w:pPr>
              <w:pStyle w:val="TableParagraph"/>
              <w:spacing w:before="34"/>
              <w:ind w:left="95" w:right="-15"/>
              <w:rPr>
                <w:sz w:val="20"/>
              </w:rPr>
            </w:pPr>
            <w:r>
              <w:rPr>
                <w:color w:val="FFFFFF"/>
                <w:sz w:val="20"/>
              </w:rPr>
              <w:t>Sottoazione</w:t>
            </w:r>
          </w:p>
        </w:tc>
        <w:tc>
          <w:tcPr>
            <w:tcW w:w="1702" w:type="dxa"/>
            <w:shd w:val="clear" w:color="auto" w:fill="000080"/>
          </w:tcPr>
          <w:p>
            <w:pPr>
              <w:pStyle w:val="TableParagraph"/>
              <w:spacing w:line="247" w:lineRule="auto"/>
              <w:ind w:left="194" w:right="296" w:firstLine="5"/>
              <w:rPr>
                <w:sz w:val="20"/>
              </w:rPr>
            </w:pPr>
            <w:r>
              <w:rPr>
                <w:color w:val="FFFFFF"/>
                <w:sz w:val="20"/>
              </w:rPr>
              <w:t>Codice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identificativo</w:t>
            </w:r>
            <w:r>
              <w:rPr>
                <w:color w:val="FFFFFF"/>
                <w:spacing w:val="-61"/>
                <w:w w:val="90"/>
                <w:sz w:val="20"/>
              </w:rPr>
              <w:t> </w:t>
            </w:r>
            <w:r>
              <w:rPr>
                <w:color w:val="FFFFFF"/>
                <w:sz w:val="20"/>
              </w:rPr>
              <w:t>progetto</w:t>
            </w:r>
          </w:p>
        </w:tc>
        <w:tc>
          <w:tcPr>
            <w:tcW w:w="1983" w:type="dxa"/>
            <w:shd w:val="clear" w:color="auto" w:fill="000080"/>
          </w:tcPr>
          <w:p>
            <w:pPr>
              <w:pStyle w:val="TableParagraph"/>
              <w:spacing w:before="34"/>
              <w:ind w:left="88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Titolo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modulo</w:t>
            </w:r>
          </w:p>
        </w:tc>
        <w:tc>
          <w:tcPr>
            <w:tcW w:w="1560" w:type="dxa"/>
            <w:shd w:val="clear" w:color="auto" w:fill="000080"/>
          </w:tcPr>
          <w:p>
            <w:pPr>
              <w:pStyle w:val="TableParagraph"/>
              <w:spacing w:line="247" w:lineRule="auto"/>
              <w:ind w:left="292" w:right="195" w:firstLine="3"/>
              <w:rPr>
                <w:sz w:val="20"/>
              </w:rPr>
            </w:pPr>
            <w:r>
              <w:rPr>
                <w:color w:val="FFFFFF"/>
                <w:sz w:val="20"/>
              </w:rPr>
              <w:t>Importo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Autorizzato</w:t>
            </w:r>
            <w:r>
              <w:rPr>
                <w:color w:val="FFFFFF"/>
                <w:spacing w:val="-61"/>
                <w:w w:val="90"/>
                <w:sz w:val="20"/>
              </w:rPr>
              <w:t> </w:t>
            </w:r>
            <w:r>
              <w:rPr>
                <w:color w:val="FFFFFF"/>
                <w:sz w:val="20"/>
              </w:rPr>
              <w:t>forniture</w:t>
            </w:r>
          </w:p>
        </w:tc>
        <w:tc>
          <w:tcPr>
            <w:tcW w:w="1561" w:type="dxa"/>
            <w:shd w:val="clear" w:color="auto" w:fill="000080"/>
          </w:tcPr>
          <w:p>
            <w:pPr>
              <w:pStyle w:val="TableParagraph"/>
              <w:spacing w:line="247" w:lineRule="auto"/>
              <w:ind w:left="165" w:right="258"/>
              <w:rPr>
                <w:sz w:val="20"/>
              </w:rPr>
            </w:pPr>
            <w:r>
              <w:rPr>
                <w:color w:val="FFFFFF"/>
                <w:sz w:val="20"/>
              </w:rPr>
              <w:t>Importo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z w:val="20"/>
              </w:rPr>
              <w:t>Autorizzato</w:t>
            </w:r>
            <w:r>
              <w:rPr>
                <w:color w:val="FFFFFF"/>
                <w:spacing w:val="-68"/>
                <w:sz w:val="20"/>
              </w:rPr>
              <w:t> </w:t>
            </w:r>
            <w:r>
              <w:rPr>
                <w:color w:val="FFFFFF"/>
                <w:sz w:val="20"/>
              </w:rPr>
              <w:t>spese</w:t>
            </w:r>
          </w:p>
          <w:p>
            <w:pPr>
              <w:pStyle w:val="TableParagraph"/>
              <w:spacing w:line="229" w:lineRule="exact"/>
              <w:ind w:left="165" w:right="258"/>
              <w:rPr>
                <w:sz w:val="20"/>
              </w:rPr>
            </w:pPr>
            <w:r>
              <w:rPr>
                <w:color w:val="FFFFFF"/>
                <w:sz w:val="20"/>
              </w:rPr>
              <w:t>generali</w:t>
            </w:r>
          </w:p>
        </w:tc>
        <w:tc>
          <w:tcPr>
            <w:tcW w:w="1702" w:type="dxa"/>
            <w:shd w:val="clear" w:color="auto" w:fill="000080"/>
          </w:tcPr>
          <w:p>
            <w:pPr>
              <w:pStyle w:val="TableParagraph"/>
              <w:spacing w:line="247" w:lineRule="auto"/>
              <w:ind w:left="359" w:right="270" w:firstLine="7"/>
              <w:rPr>
                <w:sz w:val="20"/>
              </w:rPr>
            </w:pPr>
            <w:r>
              <w:rPr>
                <w:color w:val="FFFFFF"/>
                <w:sz w:val="20"/>
              </w:rPr>
              <w:t>Importo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Autorizzato</w:t>
            </w:r>
            <w:r>
              <w:rPr>
                <w:color w:val="FFFFFF"/>
                <w:spacing w:val="-61"/>
                <w:w w:val="90"/>
                <w:sz w:val="20"/>
              </w:rPr>
              <w:t> </w:t>
            </w:r>
            <w:r>
              <w:rPr>
                <w:color w:val="FFFFFF"/>
                <w:sz w:val="20"/>
              </w:rPr>
              <w:t>progetto</w:t>
            </w:r>
          </w:p>
        </w:tc>
      </w:tr>
      <w:tr>
        <w:trPr>
          <w:trHeight w:val="1149" w:hRule="atLeast"/>
        </w:trPr>
        <w:tc>
          <w:tcPr>
            <w:tcW w:w="127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spacing w:before="11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left="259" w:right="172"/>
              <w:rPr>
                <w:sz w:val="20"/>
              </w:rPr>
            </w:pPr>
            <w:r>
              <w:rPr>
                <w:sz w:val="20"/>
              </w:rPr>
              <w:t>13.1.1A</w:t>
            </w:r>
          </w:p>
        </w:tc>
        <w:tc>
          <w:tcPr>
            <w:tcW w:w="1702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spacing w:line="236" w:lineRule="exact" w:before="89"/>
              <w:ind w:left="126" w:right="41"/>
              <w:rPr>
                <w:sz w:val="20"/>
              </w:rPr>
            </w:pPr>
            <w:r>
              <w:rPr>
                <w:sz w:val="20"/>
              </w:rPr>
              <w:t>13.1.1A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26" w:lineRule="exact"/>
              <w:ind w:left="126" w:right="41"/>
              <w:rPr>
                <w:sz w:val="20"/>
              </w:rPr>
            </w:pPr>
            <w:r>
              <w:rPr>
                <w:sz w:val="20"/>
              </w:rPr>
              <w:t>FESRPON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 LO</w:t>
            </w:r>
          </w:p>
          <w:p>
            <w:pPr>
              <w:pStyle w:val="TableParagraph"/>
              <w:spacing w:line="233" w:lineRule="exact"/>
              <w:ind w:left="124" w:right="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</w:t>
            </w:r>
          </w:p>
        </w:tc>
        <w:tc>
          <w:tcPr>
            <w:tcW w:w="1983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spacing w:line="220" w:lineRule="auto"/>
              <w:ind w:left="21" w:right="5" w:hanging="3"/>
              <w:rPr>
                <w:sz w:val="20"/>
              </w:rPr>
            </w:pPr>
            <w:r>
              <w:rPr>
                <w:sz w:val="20"/>
              </w:rPr>
              <w:t>Cablaggio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strutturato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sicuro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all’interno 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edifici scolastici</w:t>
            </w:r>
          </w:p>
        </w:tc>
        <w:tc>
          <w:tcPr>
            <w:tcW w:w="1560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spacing w:before="11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39.065,13</w:t>
            </w:r>
          </w:p>
        </w:tc>
        <w:tc>
          <w:tcPr>
            <w:tcW w:w="1561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spacing w:before="11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6.893,82</w:t>
            </w:r>
          </w:p>
        </w:tc>
        <w:tc>
          <w:tcPr>
            <w:tcW w:w="1702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>
            <w:pPr>
              <w:pStyle w:val="TableParagraph"/>
              <w:spacing w:before="11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45.958,95</w:t>
            </w:r>
          </w:p>
        </w:tc>
      </w:tr>
    </w:tbl>
    <w:p>
      <w:pPr>
        <w:pStyle w:val="BodyText"/>
        <w:spacing w:before="2"/>
        <w:jc w:val="left"/>
        <w:rPr>
          <w:i/>
        </w:rPr>
      </w:pPr>
    </w:p>
    <w:p>
      <w:pPr>
        <w:pStyle w:val="BodyText"/>
        <w:ind w:left="263" w:right="160"/>
      </w:pPr>
      <w:r>
        <w:rPr/>
        <w:t>Il</w:t>
      </w:r>
      <w:r>
        <w:rPr>
          <w:spacing w:val="12"/>
        </w:rPr>
        <w:t> </w:t>
      </w:r>
      <w:r>
        <w:rPr/>
        <w:t>progetto</w:t>
      </w:r>
      <w:r>
        <w:rPr>
          <w:spacing w:val="11"/>
        </w:rPr>
        <w:t> </w:t>
      </w:r>
      <w:r>
        <w:rPr/>
        <w:t>è</w:t>
      </w:r>
      <w:r>
        <w:rPr>
          <w:spacing w:val="9"/>
        </w:rPr>
        <w:t> </w:t>
      </w:r>
      <w:r>
        <w:rPr/>
        <w:t>finalizzato</w:t>
      </w:r>
      <w:r>
        <w:rPr>
          <w:spacing w:val="9"/>
        </w:rPr>
        <w:t> </w:t>
      </w:r>
      <w:r>
        <w:rPr/>
        <w:t>alla</w:t>
      </w:r>
      <w:r>
        <w:rPr>
          <w:spacing w:val="10"/>
        </w:rPr>
        <w:t> </w:t>
      </w:r>
      <w:r>
        <w:rPr/>
        <w:t>dotazione</w:t>
      </w:r>
      <w:r>
        <w:rPr>
          <w:spacing w:val="10"/>
        </w:rPr>
        <w:t> </w:t>
      </w:r>
      <w:r>
        <w:rPr/>
        <w:t>negli</w:t>
      </w:r>
      <w:r>
        <w:rPr>
          <w:spacing w:val="13"/>
        </w:rPr>
        <w:t> </w:t>
      </w:r>
      <w:r>
        <w:rPr/>
        <w:t>edifici</w:t>
      </w:r>
      <w:r>
        <w:rPr>
          <w:spacing w:val="13"/>
        </w:rPr>
        <w:t> </w:t>
      </w:r>
      <w:r>
        <w:rPr/>
        <w:t>scolastici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un’infrastruttura</w:t>
      </w:r>
      <w:r>
        <w:rPr>
          <w:spacing w:val="10"/>
        </w:rPr>
        <w:t> </w:t>
      </w:r>
      <w:r>
        <w:rPr/>
        <w:t>di</w:t>
      </w:r>
      <w:r>
        <w:rPr>
          <w:spacing w:val="12"/>
        </w:rPr>
        <w:t> </w:t>
      </w:r>
      <w:r>
        <w:rPr/>
        <w:t>rete</w:t>
      </w:r>
      <w:r>
        <w:rPr>
          <w:spacing w:val="15"/>
        </w:rPr>
        <w:t> </w:t>
      </w:r>
      <w:r>
        <w:rPr/>
        <w:t>capace</w:t>
      </w:r>
      <w:r>
        <w:rPr>
          <w:spacing w:val="-68"/>
        </w:rPr>
        <w:t> </w:t>
      </w:r>
      <w:r>
        <w:rPr/>
        <w:t>di coprire gli spazi didattici e amministrativi della scuola, nonché di consentire la connessione</w:t>
      </w:r>
      <w:r>
        <w:rPr>
          <w:spacing w:val="1"/>
        </w:rPr>
        <w:t> </w:t>
      </w:r>
      <w:r>
        <w:rPr/>
        <w:t>alla rete da parte del personale scolastico, delle studentesse e degli studenti, assicurando,</w:t>
      </w:r>
      <w:r>
        <w:rPr>
          <w:spacing w:val="1"/>
        </w:rPr>
        <w:t> </w:t>
      </w:r>
      <w:r>
        <w:rPr/>
        <w:t>altresì, il cablaggio degli spazi, la sicurezza informatica dei dati, la gestione e autenticazione</w:t>
      </w:r>
      <w:r>
        <w:rPr>
          <w:spacing w:val="1"/>
        </w:rPr>
        <w:t> </w:t>
      </w:r>
      <w:r>
        <w:rPr/>
        <w:t>degli accessi. La misura prevede il potenziamento e/o la realizzazione di reti negli edifici</w:t>
      </w:r>
      <w:r>
        <w:rPr>
          <w:spacing w:val="1"/>
        </w:rPr>
        <w:t> </w:t>
      </w:r>
      <w:r>
        <w:rPr/>
        <w:t>scolastici di pertinenza con il ricorso a tecnologie sia wired (cablaggio) sia wireless (WiFi), LAN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WLAN.</w:t>
      </w:r>
    </w:p>
    <w:p>
      <w:pPr>
        <w:pStyle w:val="BodyText"/>
        <w:spacing w:before="11"/>
        <w:jc w:val="left"/>
        <w:rPr>
          <w:sz w:val="19"/>
        </w:rPr>
      </w:pPr>
    </w:p>
    <w:p>
      <w:pPr>
        <w:pStyle w:val="BodyText"/>
        <w:spacing w:line="235" w:lineRule="auto"/>
        <w:ind w:left="201" w:right="131"/>
      </w:pPr>
      <w:r>
        <w:rPr/>
        <w:t>In ottemperanza agli obblighi di trasparenza e massima divulgazione, tutti gli elementi di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comunitario,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(avvisi,</w:t>
      </w:r>
      <w:r>
        <w:rPr>
          <w:spacing w:val="1"/>
        </w:rPr>
        <w:t> </w:t>
      </w:r>
      <w:r>
        <w:rPr/>
        <w:t>bandi,</w:t>
      </w:r>
      <w:r>
        <w:rPr>
          <w:spacing w:val="1"/>
        </w:rPr>
        <w:t> </w:t>
      </w:r>
      <w:r>
        <w:rPr/>
        <w:t>pubblicità,</w:t>
      </w:r>
      <w:r>
        <w:rPr>
          <w:spacing w:val="70"/>
        </w:rPr>
        <w:t> </w:t>
      </w:r>
      <w:r>
        <w:rPr/>
        <w:t>ecc.),</w:t>
      </w:r>
      <w:r>
        <w:rPr>
          <w:spacing w:val="1"/>
        </w:rPr>
        <w:t> </w:t>
      </w:r>
      <w:r>
        <w:rPr/>
        <w:t>saranno tempestivamente affissi e visibili sul sito della scuola e all’albo online al seguente</w:t>
      </w:r>
      <w:r>
        <w:rPr>
          <w:spacing w:val="1"/>
        </w:rPr>
        <w:t> </w:t>
      </w:r>
      <w:r>
        <w:rPr/>
        <w:t>indirizzo: </w:t>
      </w:r>
      <w:hyperlink r:id="rId9">
        <w:r>
          <w:rPr>
            <w:color w:val="0000FF"/>
            <w:u w:val="single" w:color="0461C1"/>
          </w:rPr>
          <w:t>http://www.icurgnano.edu.it</w:t>
        </w:r>
      </w:hyperlink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line="235" w:lineRule="auto" w:before="103"/>
        <w:ind w:left="201" w:right="135"/>
      </w:pPr>
      <w:r>
        <w:rPr/>
        <w:t>Il presente avviso, realizzato ai fini della pubblicizzazione/sensibilizzazione ed a garanzia di</w:t>
      </w:r>
      <w:r>
        <w:rPr>
          <w:spacing w:val="1"/>
        </w:rPr>
        <w:t> </w:t>
      </w:r>
      <w:r>
        <w:rPr/>
        <w:t>visibilità, trasparenza e ruolo dell’Unione Europea, ha come obiettivo la diffusione nell’Opinione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consapevolezza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ruolo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quelle</w:t>
      </w:r>
      <w:r>
        <w:rPr>
          <w:spacing w:val="-68"/>
        </w:rPr>
        <w:t> </w:t>
      </w:r>
      <w:r>
        <w:rPr/>
        <w:t>Europee.</w:t>
      </w:r>
    </w:p>
    <w:p>
      <w:pPr>
        <w:pStyle w:val="BodyText"/>
        <w:spacing w:before="5"/>
        <w:jc w:val="left"/>
        <w:rPr>
          <w:sz w:val="23"/>
        </w:rPr>
      </w:pPr>
    </w:p>
    <w:p>
      <w:pPr>
        <w:pStyle w:val="BodyText"/>
        <w:ind w:left="6461"/>
        <w:jc w:val="left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spacing w:before="2"/>
        <w:ind w:left="6531"/>
        <w:jc w:val="left"/>
      </w:pPr>
      <w:r>
        <w:rPr/>
        <w:t>Dott.ssa</w:t>
      </w:r>
      <w:r>
        <w:rPr>
          <w:spacing w:val="-6"/>
        </w:rPr>
        <w:t> </w:t>
      </w:r>
      <w:r>
        <w:rPr/>
        <w:t>Valeria</w:t>
      </w:r>
      <w:r>
        <w:rPr>
          <w:spacing w:val="-5"/>
        </w:rPr>
        <w:t> </w:t>
      </w:r>
      <w:r>
        <w:rPr/>
        <w:t>Cattaneo</w:t>
      </w:r>
    </w:p>
    <w:sectPr>
      <w:pgSz w:w="11900" w:h="16850"/>
      <w:pgMar w:header="0" w:footer="449" w:top="920" w:bottom="640" w:left="10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442001pt;margin-top:808.576721pt;width:250.1pt;height:15.4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Firmato</w:t>
                </w:r>
                <w:r>
                  <w:rPr>
                    <w:rFonts w:ascii="Arial"/>
                    <w:b/>
                    <w:color w:val="D04437"/>
                    <w:spacing w:val="-1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digitalmente</w:t>
                </w:r>
                <w:r>
                  <w:rPr>
                    <w:rFonts w:ascii="Arial"/>
                    <w:b/>
                    <w:color w:val="D04437"/>
                    <w:spacing w:val="-1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da</w:t>
                </w:r>
                <w:r>
                  <w:rPr>
                    <w:rFonts w:ascii="Arial"/>
                    <w:b/>
                    <w:color w:val="D04437"/>
                    <w:spacing w:val="-1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CATTANEO VALERIA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794" w:hanging="360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7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61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729" w:hanging="361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bgic8aa007@istruzione.it" TargetMode="External"/><Relationship Id="rId8" Type="http://schemas.openxmlformats.org/officeDocument/2006/relationships/hyperlink" Target="mailto:bgic8aa007@pec.istruzione.it" TargetMode="External"/><Relationship Id="rId9" Type="http://schemas.openxmlformats.org/officeDocument/2006/relationships/hyperlink" Target="http://www.icurgnano.edu.it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02</dc:creator>
  <dcterms:created xsi:type="dcterms:W3CDTF">2022-01-21T07:08:40Z</dcterms:created>
  <dcterms:modified xsi:type="dcterms:W3CDTF">2022-01-21T07:08:40Z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2022-01-21T00:00:00Z</vt:filetime>
  </property>
</Properties>
</file>