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r>
        <w:rPr/>
        <w:pict>
          <v:group style="position:absolute;margin-left:26.50345pt;margin-top:222.502899pt;width:242.85pt;height:41.25pt;mso-position-horizontal-relative:page;mso-position-vertical-relative:page;z-index:15729152" coordorigin="530,4450" coordsize="4857,825">
            <v:shape style="position:absolute;left:540;top:4460;width:4837;height:805" type="#_x0000_t75" stroked="false">
              <v:imagedata r:id="rId5" o:title=""/>
            </v:shape>
            <v:rect style="position:absolute;left:540;top:4459;width:4837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sz w:val="20"/>
        </w:rPr>
        <w:drawing>
          <wp:inline distT="0" distB="0" distL="0" distR="0">
            <wp:extent cx="6147920" cy="978217"/>
            <wp:effectExtent l="0" t="0" r="0" b="0"/>
            <wp:docPr id="1" name="image2.png" descr="C:\Users\Utente01\Desktop\Logo PON 2014-2020 (fesr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920" cy="9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spacing w:line="246" w:lineRule="exact" w:before="91"/>
        <w:ind w:left="1342" w:right="1342" w:firstLine="0"/>
        <w:jc w:val="center"/>
        <w:rPr>
          <w:b/>
          <w:sz w:val="22"/>
        </w:rPr>
      </w:pPr>
      <w:r>
        <w:rPr>
          <w:b/>
          <w:sz w:val="22"/>
        </w:rPr>
        <w:t>Ministero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dell’Istruzione</w:t>
      </w:r>
    </w:p>
    <w:p>
      <w:pPr>
        <w:spacing w:line="241" w:lineRule="exact" w:before="0"/>
        <w:ind w:left="718" w:right="0" w:firstLine="0"/>
        <w:jc w:val="left"/>
        <w:rPr>
          <w:b/>
          <w:sz w:val="22"/>
        </w:rPr>
      </w:pPr>
      <w:r>
        <w:rPr>
          <w:b/>
          <w:sz w:val="22"/>
        </w:rPr>
        <w:t>ISTITUTO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COMPRENSIVO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ALMENNO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SALVATORE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“GIOVANNI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XXIII”</w:t>
      </w:r>
    </w:p>
    <w:p>
      <w:pPr>
        <w:spacing w:line="241" w:lineRule="exact" w:before="0"/>
        <w:ind w:left="1063" w:right="1368" w:firstLine="0"/>
        <w:jc w:val="center"/>
        <w:rPr>
          <w:sz w:val="22"/>
        </w:rPr>
      </w:pPr>
      <w:r>
        <w:rPr>
          <w:sz w:val="22"/>
        </w:rPr>
        <w:t>Viale</w:t>
      </w:r>
      <w:r>
        <w:rPr>
          <w:spacing w:val="-3"/>
          <w:sz w:val="22"/>
        </w:rPr>
        <w:t> </w:t>
      </w:r>
      <w:r>
        <w:rPr>
          <w:sz w:val="22"/>
        </w:rPr>
        <w:t>Europa, 3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24031 Almenno S.</w:t>
      </w:r>
      <w:r>
        <w:rPr>
          <w:spacing w:val="-1"/>
          <w:sz w:val="22"/>
        </w:rPr>
        <w:t> </w:t>
      </w:r>
      <w:r>
        <w:rPr>
          <w:sz w:val="22"/>
        </w:rPr>
        <w:t>Salvatore (BG)</w:t>
      </w:r>
    </w:p>
    <w:p>
      <w:pPr>
        <w:spacing w:line="244" w:lineRule="exact" w:before="0"/>
        <w:ind w:left="1342" w:right="1364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3133979</wp:posOffset>
            </wp:positionH>
            <wp:positionV relativeFrom="paragraph">
              <wp:posOffset>1334</wp:posOffset>
            </wp:positionV>
            <wp:extent cx="219456" cy="15544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+39</w:t>
      </w:r>
      <w:r>
        <w:rPr>
          <w:spacing w:val="-2"/>
          <w:sz w:val="22"/>
        </w:rPr>
        <w:t> </w:t>
      </w:r>
      <w:r>
        <w:rPr>
          <w:sz w:val="22"/>
        </w:rPr>
        <w:t>035</w:t>
      </w:r>
      <w:r>
        <w:rPr>
          <w:spacing w:val="1"/>
          <w:sz w:val="22"/>
        </w:rPr>
        <w:t> </w:t>
      </w:r>
      <w:r>
        <w:rPr>
          <w:sz w:val="22"/>
        </w:rPr>
        <w:t>640092</w:t>
      </w:r>
    </w:p>
    <w:p>
      <w:pPr>
        <w:spacing w:line="248" w:lineRule="exact" w:before="0"/>
        <w:ind w:left="1342" w:right="1358" w:firstLine="0"/>
        <w:jc w:val="center"/>
        <w:rPr>
          <w:sz w:val="22"/>
        </w:rPr>
      </w:pPr>
      <w:hyperlink r:id="rId8">
        <w:r>
          <w:rPr>
            <w:sz w:val="22"/>
          </w:rPr>
          <w:t>http://www.icalmennosansalvatore.edu.it</w:t>
        </w:r>
      </w:hyperlink>
    </w:p>
    <w:p>
      <w:pPr>
        <w:spacing w:before="0"/>
        <w:ind w:left="1342" w:right="1368" w:firstLine="0"/>
        <w:jc w:val="center"/>
        <w:rPr>
          <w:sz w:val="22"/>
        </w:rPr>
      </w:pPr>
      <w:r>
        <w:rPr>
          <w:sz w:val="22"/>
        </w:rPr>
        <w:t>e-mail:</w:t>
      </w:r>
      <w:r>
        <w:rPr>
          <w:color w:val="0000FF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BGIC820002@istruzione.it </w:t>
        </w:r>
      </w:hyperlink>
      <w:r>
        <w:rPr>
          <w:sz w:val="22"/>
          <w:u w:val="single" w:color="0000FF"/>
        </w:rPr>
        <w:t>– </w:t>
      </w:r>
      <w:hyperlink r:id="rId10">
        <w:r>
          <w:rPr>
            <w:sz w:val="22"/>
            <w:u w:val="single" w:color="0000FF"/>
          </w:rPr>
          <w:t>pec: BGIC820002@PEC.ISTRUZIONE.IT</w:t>
        </w:r>
      </w:hyperlink>
      <w:r>
        <w:rPr>
          <w:spacing w:val="-53"/>
          <w:sz w:val="22"/>
        </w:rPr>
        <w:t> </w:t>
      </w:r>
      <w:r>
        <w:rPr>
          <w:sz w:val="22"/>
        </w:rPr>
        <w:t>Cod. Fisc. 95118310168</w:t>
      </w:r>
    </w:p>
    <w:p>
      <w:pPr>
        <w:pStyle w:val="BodyText"/>
        <w:spacing w:before="11"/>
        <w:rPr>
          <w:sz w:val="33"/>
        </w:rPr>
      </w:pPr>
    </w:p>
    <w:p>
      <w:pPr>
        <w:spacing w:line="348" w:lineRule="auto" w:before="0"/>
        <w:ind w:left="6027" w:right="847" w:firstLine="2092"/>
        <w:jc w:val="left"/>
        <w:rPr>
          <w:sz w:val="22"/>
        </w:rPr>
      </w:pPr>
      <w:r>
        <w:rPr>
          <w:sz w:val="22"/>
        </w:rPr>
        <w:t>Agli Atti</w:t>
      </w:r>
      <w:r>
        <w:rPr>
          <w:spacing w:val="1"/>
          <w:sz w:val="22"/>
        </w:rPr>
        <w:t> </w:t>
      </w:r>
      <w:r>
        <w:rPr>
          <w:sz w:val="22"/>
        </w:rPr>
        <w:t>All’Amministrazione Trasparente</w:t>
      </w:r>
      <w:r>
        <w:rPr>
          <w:spacing w:val="-52"/>
          <w:sz w:val="22"/>
        </w:rPr>
        <w:t> </w:t>
      </w:r>
      <w:r>
        <w:rPr>
          <w:sz w:val="22"/>
        </w:rPr>
        <w:t>All’Albo</w:t>
      </w:r>
      <w:r>
        <w:rPr>
          <w:spacing w:val="-1"/>
          <w:sz w:val="22"/>
        </w:rPr>
        <w:t> </w:t>
      </w:r>
      <w:r>
        <w:rPr>
          <w:sz w:val="22"/>
        </w:rPr>
        <w:t>Pretorio</w:t>
      </w:r>
      <w:r>
        <w:rPr>
          <w:spacing w:val="-1"/>
          <w:sz w:val="22"/>
        </w:rPr>
        <w:t> </w:t>
      </w:r>
      <w:r>
        <w:rPr>
          <w:sz w:val="22"/>
        </w:rPr>
        <w:t>online</w:t>
      </w:r>
    </w:p>
    <w:p>
      <w:pPr>
        <w:spacing w:before="2"/>
        <w:ind w:left="6042" w:right="654" w:firstLine="0"/>
        <w:jc w:val="both"/>
        <w:rPr>
          <w:sz w:val="22"/>
        </w:rPr>
      </w:pPr>
      <w:r>
        <w:rPr>
          <w:sz w:val="22"/>
        </w:rPr>
        <w:t>Alle Istituzioni Scolastiche di ogni</w:t>
      </w:r>
      <w:r>
        <w:rPr>
          <w:spacing w:val="1"/>
          <w:sz w:val="22"/>
        </w:rPr>
        <w:t> </w:t>
      </w:r>
      <w:r>
        <w:rPr>
          <w:sz w:val="22"/>
        </w:rPr>
        <w:t>ordine</w:t>
      </w:r>
      <w:r>
        <w:rPr>
          <w:spacing w:val="1"/>
          <w:sz w:val="22"/>
        </w:rPr>
        <w:t> </w:t>
      </w:r>
      <w:r>
        <w:rPr>
          <w:sz w:val="22"/>
        </w:rPr>
        <w:t>e grado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Provincia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Bergamo</w:t>
      </w:r>
    </w:p>
    <w:p>
      <w:pPr>
        <w:spacing w:line="345" w:lineRule="auto" w:before="112"/>
        <w:ind w:left="6027" w:right="689" w:firstLine="0"/>
        <w:jc w:val="both"/>
        <w:rPr>
          <w:sz w:val="22"/>
        </w:rPr>
      </w:pPr>
      <w:r>
        <w:rPr>
          <w:sz w:val="22"/>
        </w:rPr>
        <w:t>Al Personale docente e non docente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tutti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1"/>
          <w:sz w:val="22"/>
        </w:rPr>
        <w:t> </w:t>
      </w:r>
      <w:r>
        <w:rPr>
          <w:sz w:val="22"/>
        </w:rPr>
        <w:t>interessati</w:t>
      </w:r>
    </w:p>
    <w:p>
      <w:pPr>
        <w:spacing w:before="1"/>
        <w:ind w:left="6027" w:right="0" w:firstLine="0"/>
        <w:jc w:val="both"/>
        <w:rPr>
          <w:sz w:val="22"/>
        </w:rPr>
      </w:pP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Sito</w:t>
      </w:r>
      <w:r>
        <w:rPr>
          <w:spacing w:val="-6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Scuola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1245" w:val="left" w:leader="none"/>
        </w:tabs>
        <w:ind w:left="112" w:right="113"/>
      </w:pPr>
      <w:r>
        <w:rPr>
          <w:b/>
        </w:rPr>
        <w:t>Oggetto:</w:t>
        <w:tab/>
      </w:r>
      <w:r>
        <w:rPr/>
        <w:t>Disseminazione</w:t>
      </w:r>
      <w:r>
        <w:rPr>
          <w:spacing w:val="33"/>
        </w:rPr>
        <w:t> </w:t>
      </w:r>
      <w:r>
        <w:rPr/>
        <w:t>PON</w:t>
      </w:r>
      <w:r>
        <w:rPr>
          <w:spacing w:val="-13"/>
        </w:rPr>
        <w:t> </w:t>
      </w:r>
      <w:r>
        <w:rPr/>
        <w:t>AVVISO</w:t>
      </w:r>
      <w:r>
        <w:rPr>
          <w:spacing w:val="-12"/>
        </w:rPr>
        <w:t> </w:t>
      </w:r>
      <w:r>
        <w:rPr/>
        <w:t>20480</w:t>
      </w:r>
      <w:r>
        <w:rPr>
          <w:spacing w:val="49"/>
        </w:rPr>
        <w:t> </w:t>
      </w:r>
      <w:r>
        <w:rPr/>
        <w:t>del</w:t>
      </w:r>
      <w:r>
        <w:rPr>
          <w:spacing w:val="-13"/>
        </w:rPr>
        <w:t> </w:t>
      </w:r>
      <w:r>
        <w:rPr/>
        <w:t>20/07/2021</w:t>
      </w:r>
      <w:r>
        <w:rPr>
          <w:spacing w:val="-14"/>
        </w:rPr>
        <w:t> </w:t>
      </w:r>
      <w:r>
        <w:rPr/>
        <w:t>1</w:t>
      </w:r>
      <w:r>
        <w:rPr>
          <w:spacing w:val="-13"/>
        </w:rPr>
        <w:t> </w:t>
      </w:r>
      <w:r>
        <w:rPr/>
        <w:t>“Cablaggio</w:t>
      </w:r>
      <w:r>
        <w:rPr>
          <w:spacing w:val="-11"/>
        </w:rPr>
        <w:t> </w:t>
      </w:r>
      <w:r>
        <w:rPr/>
        <w:t>strutturato</w:t>
      </w:r>
      <w:r>
        <w:rPr>
          <w:spacing w:val="45"/>
        </w:rPr>
        <w:t> </w:t>
      </w:r>
      <w:r>
        <w:rPr/>
        <w:t>e</w:t>
      </w:r>
      <w:r>
        <w:rPr>
          <w:spacing w:val="43"/>
        </w:rPr>
        <w:t> </w:t>
      </w:r>
      <w:r>
        <w:rPr/>
        <w:t>sicuro</w:t>
      </w:r>
      <w:r>
        <w:rPr>
          <w:spacing w:val="-57"/>
        </w:rPr>
        <w:t> </w:t>
      </w:r>
      <w:r>
        <w:rPr/>
        <w:t>all’interno</w:t>
      </w:r>
      <w:r>
        <w:rPr>
          <w:spacing w:val="-2"/>
        </w:rPr>
        <w:t> </w:t>
      </w:r>
      <w:r>
        <w:rPr/>
        <w:t>degli edifici</w:t>
      </w:r>
      <w:r>
        <w:rPr>
          <w:spacing w:val="-1"/>
        </w:rPr>
        <w:t> </w:t>
      </w:r>
      <w:r>
        <w:rPr/>
        <w:t>scolastici”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reti locali,</w:t>
      </w:r>
      <w:r>
        <w:rPr>
          <w:spacing w:val="-5"/>
        </w:rPr>
        <w:t> </w:t>
      </w:r>
      <w:r>
        <w:rPr/>
        <w:t>cablate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wireless,</w:t>
      </w:r>
      <w:r>
        <w:rPr>
          <w:spacing w:val="-6"/>
        </w:rPr>
        <w:t> </w:t>
      </w:r>
      <w:r>
        <w:rPr/>
        <w:t>nelle</w:t>
      </w:r>
      <w:r>
        <w:rPr>
          <w:spacing w:val="-4"/>
        </w:rPr>
        <w:t> </w:t>
      </w:r>
      <w:r>
        <w:rPr/>
        <w:t>scuole</w:t>
      </w:r>
    </w:p>
    <w:p>
      <w:pPr>
        <w:spacing w:before="0"/>
        <w:ind w:left="112" w:right="0" w:firstLine="0"/>
        <w:jc w:val="left"/>
        <w:rPr>
          <w:b/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CUP: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D29J21008700006</w:t>
      </w:r>
    </w:p>
    <w:p>
      <w:pPr>
        <w:pStyle w:val="Heading1"/>
        <w:spacing w:before="7"/>
        <w:ind w:left="1342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965" w:right="223" w:hanging="865"/>
        <w:jc w:val="both"/>
      </w:pPr>
      <w:r>
        <w:rPr>
          <w:b/>
        </w:rPr>
        <w:t>VISTO </w:t>
      </w:r>
      <w:r>
        <w:rPr/>
        <w:t>L’avviso prot. n. AOODGEFID/20480 del 20 luglio 2021 “Reti locali, cablate e wireless,</w:t>
      </w:r>
      <w:r>
        <w:rPr>
          <w:spacing w:val="1"/>
        </w:rPr>
        <w:t> </w:t>
      </w:r>
      <w:r>
        <w:rPr/>
        <w:t>nelle</w:t>
      </w:r>
      <w:r>
        <w:rPr>
          <w:spacing w:val="-8"/>
        </w:rPr>
        <w:t> </w:t>
      </w:r>
      <w:r>
        <w:rPr/>
        <w:t>scuole”,</w:t>
      </w:r>
      <w:r>
        <w:rPr>
          <w:spacing w:val="-6"/>
        </w:rPr>
        <w:t> </w:t>
      </w:r>
      <w:r>
        <w:rPr/>
        <w:t>Programma</w:t>
      </w:r>
      <w:r>
        <w:rPr>
          <w:spacing w:val="-7"/>
        </w:rPr>
        <w:t> </w:t>
      </w:r>
      <w:r>
        <w:rPr/>
        <w:t>operativo</w:t>
      </w:r>
      <w:r>
        <w:rPr>
          <w:spacing w:val="-6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“Per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Scuola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ambienti</w:t>
      </w:r>
      <w:r>
        <w:rPr>
          <w:spacing w:val="-4"/>
        </w:rPr>
        <w:t> </w:t>
      </w:r>
      <w:r>
        <w:rPr/>
        <w:t>per</w:t>
      </w:r>
      <w:r>
        <w:rPr>
          <w:spacing w:val="-58"/>
        </w:rPr>
        <w:t> </w:t>
      </w:r>
      <w:r>
        <w:rPr/>
        <w:t>l’apprendimento” 2014-2020 –Asse II – Infrastrutture per l’istruzione – Fondo Europeo di</w:t>
      </w:r>
      <w:r>
        <w:rPr>
          <w:spacing w:val="-57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(FESR)</w:t>
      </w:r>
    </w:p>
    <w:p>
      <w:pPr>
        <w:pStyle w:val="BodyText"/>
        <w:spacing w:line="247" w:lineRule="exact"/>
        <w:ind w:left="100"/>
        <w:jc w:val="both"/>
      </w:pPr>
      <w:r>
        <w:rPr>
          <w:b/>
        </w:rPr>
        <w:t>VISTO</w:t>
      </w:r>
      <w:r>
        <w:rPr>
          <w:b/>
          <w:spacing w:val="-5"/>
        </w:rPr>
        <w:t> </w:t>
      </w:r>
      <w:r>
        <w:rPr/>
        <w:t>l'inoltro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-3"/>
        </w:rPr>
        <w:t> </w:t>
      </w:r>
      <w:r>
        <w:rPr/>
        <w:t>1061399</w:t>
      </w:r>
      <w:r>
        <w:rPr>
          <w:spacing w:val="-1"/>
        </w:rPr>
        <w:t> </w:t>
      </w:r>
      <w:r>
        <w:rPr/>
        <w:t>del 06/08/2021</w:t>
      </w:r>
    </w:p>
    <w:p>
      <w:pPr>
        <w:pStyle w:val="BodyText"/>
        <w:ind w:left="965" w:hanging="865"/>
      </w:pPr>
      <w:r>
        <w:rPr>
          <w:b/>
        </w:rPr>
        <w:t>VISTA</w:t>
      </w:r>
      <w:r>
        <w:rPr>
          <w:b/>
          <w:spacing w:val="42"/>
        </w:rPr>
        <w:t> </w:t>
      </w:r>
      <w:r>
        <w:rPr/>
        <w:t>la</w:t>
      </w:r>
      <w:r>
        <w:rPr>
          <w:spacing w:val="3"/>
        </w:rPr>
        <w:t> </w:t>
      </w:r>
      <w:r>
        <w:rPr/>
        <w:t>nota</w:t>
      </w:r>
      <w:r>
        <w:rPr>
          <w:spacing w:val="6"/>
        </w:rPr>
        <w:t> </w:t>
      </w:r>
      <w:r>
        <w:rPr/>
        <w:t>M.I.</w:t>
      </w:r>
      <w:r>
        <w:rPr>
          <w:spacing w:val="5"/>
        </w:rPr>
        <w:t> </w:t>
      </w:r>
      <w:r>
        <w:rPr/>
        <w:t>AOODGEFID</w:t>
      </w:r>
      <w:r>
        <w:rPr>
          <w:spacing w:val="10"/>
        </w:rPr>
        <w:t> </w:t>
      </w:r>
      <w:r>
        <w:rPr/>
        <w:t>n.</w:t>
      </w:r>
      <w:r>
        <w:rPr>
          <w:spacing w:val="4"/>
        </w:rPr>
        <w:t> </w:t>
      </w:r>
      <w:r>
        <w:rPr/>
        <w:t>333</w:t>
      </w:r>
      <w:r>
        <w:rPr>
          <w:spacing w:val="7"/>
        </w:rPr>
        <w:t> </w:t>
      </w:r>
      <w:r>
        <w:rPr/>
        <w:t>del</w:t>
      </w:r>
      <w:r>
        <w:rPr>
          <w:spacing w:val="10"/>
        </w:rPr>
        <w:t> </w:t>
      </w:r>
      <w:r>
        <w:rPr/>
        <w:t>14/10/2021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pubblicazione</w:t>
      </w:r>
      <w:r>
        <w:rPr>
          <w:spacing w:val="5"/>
        </w:rPr>
        <w:t> </w:t>
      </w:r>
      <w:r>
        <w:rPr/>
        <w:t>delle</w:t>
      </w:r>
      <w:r>
        <w:rPr>
          <w:spacing w:val="7"/>
        </w:rPr>
        <w:t> </w:t>
      </w:r>
      <w:r>
        <w:rPr/>
        <w:t>graduatorie</w:t>
      </w:r>
      <w:r>
        <w:rPr>
          <w:spacing w:val="-57"/>
        </w:rPr>
        <w:t> </w:t>
      </w:r>
      <w:r>
        <w:rPr/>
        <w:t>definitive</w:t>
      </w:r>
      <w:r>
        <w:rPr>
          <w:spacing w:val="-4"/>
        </w:rPr>
        <w:t> </w:t>
      </w:r>
      <w:r>
        <w:rPr/>
        <w:t>dei</w:t>
      </w:r>
      <w:r>
        <w:rPr>
          <w:spacing w:val="2"/>
        </w:rPr>
        <w:t> </w:t>
      </w:r>
      <w:r>
        <w:rPr/>
        <w:t>progetti</w:t>
      </w:r>
      <w:r>
        <w:rPr>
          <w:spacing w:val="1"/>
        </w:rPr>
        <w:t> </w:t>
      </w:r>
      <w:r>
        <w:rPr/>
        <w:t>ammissibili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finanziamento;</w:t>
      </w:r>
    </w:p>
    <w:p>
      <w:pPr>
        <w:pStyle w:val="BodyText"/>
        <w:ind w:left="965" w:hanging="865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 prot.</w:t>
      </w:r>
      <w:r>
        <w:rPr>
          <w:spacing w:val="1"/>
        </w:rPr>
        <w:t> </w:t>
      </w:r>
      <w:r>
        <w:rPr/>
        <w:t>AOODGEFID</w:t>
      </w:r>
      <w:r>
        <w:rPr>
          <w:spacing w:val="1"/>
        </w:rPr>
        <w:t> </w:t>
      </w:r>
      <w:r>
        <w:rPr/>
        <w:t>n. 0040055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14/10/2021</w:t>
      </w:r>
      <w:r>
        <w:rPr>
          <w:spacing w:val="1"/>
        </w:rPr>
        <w:t> </w:t>
      </w:r>
      <w:r>
        <w:rPr/>
        <w:t>della proposta</w:t>
      </w:r>
      <w:r>
        <w:rPr>
          <w:spacing w:val="-57"/>
        </w:rPr>
        <w:t> </w:t>
      </w:r>
      <w:r>
        <w:rPr/>
        <w:t>progettuale</w:t>
      </w:r>
      <w:r>
        <w:rPr>
          <w:spacing w:val="-4"/>
        </w:rPr>
        <w:t> </w:t>
      </w:r>
      <w:r>
        <w:rPr/>
        <w:t>di</w:t>
      </w:r>
      <w:r>
        <w:rPr>
          <w:spacing w:val="2"/>
        </w:rPr>
        <w:t> </w:t>
      </w:r>
      <w:r>
        <w:rPr/>
        <w:t>questa istituzione</w:t>
      </w:r>
      <w:r>
        <w:rPr>
          <w:spacing w:val="-3"/>
        </w:rPr>
        <w:t> </w:t>
      </w:r>
      <w:r>
        <w:rPr/>
        <w:t>scolastica;</w:t>
      </w:r>
    </w:p>
    <w:p>
      <w:pPr>
        <w:pStyle w:val="BodyText"/>
        <w:ind w:left="965" w:hanging="865"/>
      </w:pPr>
      <w:r>
        <w:rPr>
          <w:b/>
        </w:rPr>
        <w:t>VISTE</w:t>
      </w:r>
      <w:r>
        <w:rPr>
          <w:b/>
          <w:spacing w:val="59"/>
        </w:rPr>
        <w:t> </w:t>
      </w:r>
      <w:r>
        <w:rPr/>
        <w:t>le</w:t>
      </w:r>
      <w:r>
        <w:rPr>
          <w:spacing w:val="22"/>
        </w:rPr>
        <w:t> </w:t>
      </w:r>
      <w:r>
        <w:rPr/>
        <w:t>“Linee</w:t>
      </w:r>
      <w:r>
        <w:rPr>
          <w:spacing w:val="23"/>
        </w:rPr>
        <w:t> </w:t>
      </w:r>
      <w:r>
        <w:rPr/>
        <w:t>guida</w:t>
      </w:r>
      <w:r>
        <w:rPr>
          <w:spacing w:val="25"/>
        </w:rPr>
        <w:t> </w:t>
      </w:r>
      <w:r>
        <w:rPr/>
        <w:t>dell’autorità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gestione</w:t>
      </w:r>
      <w:r>
        <w:rPr>
          <w:spacing w:val="22"/>
        </w:rPr>
        <w:t> </w:t>
      </w:r>
      <w:r>
        <w:rPr/>
        <w:t>e</w:t>
      </w:r>
      <w:r>
        <w:rPr>
          <w:spacing w:val="19"/>
        </w:rPr>
        <w:t> </w:t>
      </w:r>
      <w:r>
        <w:rPr/>
        <w:t>le</w:t>
      </w:r>
      <w:r>
        <w:rPr>
          <w:spacing w:val="22"/>
        </w:rPr>
        <w:t> </w:t>
      </w:r>
      <w:r>
        <w:rPr/>
        <w:t>disposizioni</w:t>
      </w:r>
      <w:r>
        <w:rPr>
          <w:spacing w:val="26"/>
        </w:rPr>
        <w:t> </w:t>
      </w:r>
      <w:r>
        <w:rPr/>
        <w:t>e</w:t>
      </w:r>
      <w:r>
        <w:rPr>
          <w:spacing w:val="19"/>
        </w:rPr>
        <w:t> </w:t>
      </w:r>
      <w:r>
        <w:rPr/>
        <w:t>istruzioni</w:t>
      </w:r>
      <w:r>
        <w:rPr>
          <w:spacing w:val="26"/>
        </w:rPr>
        <w:t> </w:t>
      </w:r>
      <w:r>
        <w:rPr/>
        <w:t>per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realizzazione</w:t>
      </w:r>
      <w:r>
        <w:rPr>
          <w:spacing w:val="-57"/>
        </w:rPr>
        <w:t> </w:t>
      </w:r>
      <w:r>
        <w:rPr/>
        <w:t>degli</w:t>
      </w:r>
      <w:r>
        <w:rPr>
          <w:spacing w:val="-3"/>
        </w:rPr>
        <w:t> </w:t>
      </w:r>
      <w:r>
        <w:rPr/>
        <w:t>interventi</w:t>
      </w:r>
    </w:p>
    <w:p>
      <w:pPr>
        <w:pStyle w:val="Heading1"/>
        <w:ind w:right="1368"/>
      </w:pPr>
      <w:r>
        <w:rPr/>
        <w:t>COMUNICA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"/>
        <w:ind w:left="100"/>
      </w:pPr>
      <w:r>
        <w:rPr/>
        <w:t>che</w:t>
      </w:r>
      <w:r>
        <w:rPr>
          <w:spacing w:val="-7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-5"/>
        </w:rPr>
        <w:t> </w:t>
      </w:r>
      <w:r>
        <w:rPr/>
        <w:t>Scolastica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stata</w:t>
      </w:r>
      <w:r>
        <w:rPr>
          <w:spacing w:val="-4"/>
        </w:rPr>
        <w:t> </w:t>
      </w:r>
      <w:r>
        <w:rPr/>
        <w:t>autorizzata</w:t>
      </w:r>
      <w:r>
        <w:rPr>
          <w:spacing w:val="-4"/>
        </w:rPr>
        <w:t> </w:t>
      </w:r>
      <w:r>
        <w:rPr/>
        <w:t>ad attuare</w:t>
      </w:r>
      <w:r>
        <w:rPr>
          <w:spacing w:val="-6"/>
        </w:rPr>
        <w:t> </w:t>
      </w:r>
      <w:r>
        <w:rPr/>
        <w:t>il seguente</w:t>
      </w:r>
      <w:r>
        <w:rPr>
          <w:spacing w:val="-4"/>
        </w:rPr>
        <w:t> </w:t>
      </w:r>
      <w:r>
        <w:rPr/>
        <w:t>Progetto:</w:t>
      </w:r>
    </w:p>
    <w:p>
      <w:pPr>
        <w:pStyle w:val="BodyText"/>
        <w:spacing w:before="8"/>
      </w:pPr>
    </w:p>
    <w:tbl>
      <w:tblPr>
        <w:tblW w:w="0" w:type="auto"/>
        <w:jc w:val="left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410"/>
        <w:gridCol w:w="2693"/>
        <w:gridCol w:w="2552"/>
      </w:tblGrid>
      <w:tr>
        <w:trPr>
          <w:trHeight w:val="357" w:hRule="atLeast"/>
        </w:trPr>
        <w:tc>
          <w:tcPr>
            <w:tcW w:w="1560" w:type="dxa"/>
            <w:shd w:val="clear" w:color="auto" w:fill="ECECEC"/>
          </w:tcPr>
          <w:p>
            <w:pPr>
              <w:pStyle w:val="TableParagraph"/>
              <w:ind w:left="190" w:right="191"/>
              <w:jc w:val="center"/>
              <w:rPr>
                <w:sz w:val="24"/>
              </w:rPr>
            </w:pPr>
            <w:r>
              <w:rPr>
                <w:sz w:val="24"/>
              </w:rPr>
              <w:t>Sottoazione</w:t>
            </w:r>
          </w:p>
        </w:tc>
        <w:tc>
          <w:tcPr>
            <w:tcW w:w="2410" w:type="dxa"/>
            <w:shd w:val="clear" w:color="auto" w:fill="ECECEC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Progetto</w:t>
            </w:r>
          </w:p>
        </w:tc>
        <w:tc>
          <w:tcPr>
            <w:tcW w:w="2693" w:type="dxa"/>
            <w:shd w:val="clear" w:color="auto" w:fill="ECECEC"/>
          </w:tcPr>
          <w:p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Progetto</w:t>
            </w:r>
          </w:p>
        </w:tc>
        <w:tc>
          <w:tcPr>
            <w:tcW w:w="2552" w:type="dxa"/>
            <w:shd w:val="clear" w:color="auto" w:fill="ECECEC"/>
          </w:tcPr>
          <w:p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Autorizzato</w:t>
            </w:r>
          </w:p>
        </w:tc>
      </w:tr>
      <w:tr>
        <w:trPr>
          <w:trHeight w:val="873" w:hRule="atLeast"/>
        </w:trPr>
        <w:tc>
          <w:tcPr>
            <w:tcW w:w="1560" w:type="dxa"/>
          </w:tcPr>
          <w:p>
            <w:pPr>
              <w:pStyle w:val="TableParagraph"/>
              <w:spacing w:before="37"/>
              <w:ind w:left="161" w:right="191"/>
              <w:jc w:val="center"/>
              <w:rPr>
                <w:sz w:val="24"/>
              </w:rPr>
            </w:pPr>
            <w:r>
              <w:rPr>
                <w:sz w:val="24"/>
              </w:rPr>
              <w:t>13.1.1A</w:t>
            </w:r>
          </w:p>
        </w:tc>
        <w:tc>
          <w:tcPr>
            <w:tcW w:w="2410" w:type="dxa"/>
          </w:tcPr>
          <w:p>
            <w:pPr>
              <w:pStyle w:val="TableParagraph"/>
              <w:spacing w:before="37"/>
              <w:ind w:left="-10"/>
              <w:rPr>
                <w:sz w:val="24"/>
              </w:rPr>
            </w:pPr>
            <w:r>
              <w:rPr>
                <w:sz w:val="24"/>
              </w:rPr>
              <w:t>13.1.1A-FESRPON-LO-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2021-656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atLeast" w:before="25"/>
              <w:ind w:right="496" w:hanging="12"/>
              <w:jc w:val="both"/>
              <w:rPr>
                <w:sz w:val="24"/>
              </w:rPr>
            </w:pPr>
            <w:r>
              <w:rPr>
                <w:sz w:val="24"/>
              </w:rPr>
              <w:t>Cablaggio strutturato 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sicuro all'interno degli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edifici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scolastici</w:t>
            </w:r>
          </w:p>
        </w:tc>
        <w:tc>
          <w:tcPr>
            <w:tcW w:w="2552" w:type="dxa"/>
          </w:tcPr>
          <w:p>
            <w:pPr>
              <w:pStyle w:val="TableParagraph"/>
              <w:spacing w:before="37"/>
              <w:ind w:left="99"/>
              <w:rPr>
                <w:sz w:val="24"/>
              </w:rPr>
            </w:pPr>
            <w:r>
              <w:rPr>
                <w:sz w:val="24"/>
              </w:rPr>
              <w:t>€ 54.07, 17</w:t>
            </w:r>
          </w:p>
        </w:tc>
      </w:tr>
    </w:tbl>
    <w:p>
      <w:pPr>
        <w:pStyle w:val="BodyText"/>
        <w:spacing w:before="212"/>
        <w:ind w:right="113"/>
        <w:jc w:val="right"/>
      </w:pPr>
      <w:r>
        <w:rPr/>
        <w:t>IL</w:t>
      </w:r>
      <w:r>
        <w:rPr>
          <w:spacing w:val="-7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spacing w:before="140"/>
        <w:ind w:right="958"/>
        <w:jc w:val="right"/>
      </w:pPr>
      <w:r>
        <w:rPr/>
        <w:t>Stefano</w:t>
      </w:r>
      <w:r>
        <w:rPr>
          <w:spacing w:val="-3"/>
        </w:rPr>
        <w:t> </w:t>
      </w:r>
      <w:r>
        <w:rPr/>
        <w:t>Piccinni</w:t>
      </w:r>
    </w:p>
    <w:p>
      <w:pPr>
        <w:spacing w:before="137"/>
        <w:ind w:left="0" w:right="624" w:firstLine="0"/>
        <w:jc w:val="right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> </w:t>
      </w:r>
      <w:r>
        <w:rPr>
          <w:sz w:val="18"/>
        </w:rPr>
        <w:t>firmato</w:t>
      </w:r>
      <w:r>
        <w:rPr>
          <w:spacing w:val="-4"/>
          <w:sz w:val="18"/>
        </w:rPr>
        <w:t> </w:t>
      </w:r>
      <w:r>
        <w:rPr>
          <w:sz w:val="18"/>
        </w:rPr>
        <w:t>digitalmente</w:t>
      </w:r>
    </w:p>
    <w:sectPr>
      <w:type w:val="continuous"/>
      <w:pgSz w:w="11910" w:h="1684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15" w:right="13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icalmennosansalvatore.edu.it/" TargetMode="External"/><Relationship Id="rId9" Type="http://schemas.openxmlformats.org/officeDocument/2006/relationships/hyperlink" Target="mailto:BGIC820002@istruzione.it" TargetMode="External"/><Relationship Id="rId10" Type="http://schemas.openxmlformats.org/officeDocument/2006/relationships/hyperlink" Target="mailto:%20BGIC820002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2022-01-20T07:39:50Z</dcterms:created>
  <dcterms:modified xsi:type="dcterms:W3CDTF">2022-01-20T07:39:50Z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