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before="101"/>
        <w:ind w:left="3713" w:right="0" w:firstLine="0"/>
        <w:jc w:val="left"/>
        <w:rPr>
          <w:rFonts w:ascii="Verdana" w:hAnsi="Verdana"/>
          <w:sz w:val="16"/>
        </w:rPr>
      </w:pPr>
      <w:r>
        <w:rPr/>
        <w:pict>
          <v:group style="position:absolute;margin-left:58.450001pt;margin-top:-106.897049pt;width:452.75pt;height:114.25pt;mso-position-horizontal-relative:page;mso-position-vertical-relative:paragraph;z-index:-15811072" coordorigin="1169,-2138" coordsize="9055,2285">
            <v:shape style="position:absolute;left:1169;top:-2138;width:9055;height:1548" type="#_x0000_t75" stroked="false">
              <v:imagedata r:id="rId5" o:title=""/>
            </v:shape>
            <v:shape style="position:absolute;left:5416;top:-537;width:684;height:684" type="#_x0000_t75" stroked="false">
              <v:imagedata r:id="rId6" o:title=""/>
            </v:shape>
            <w10:wrap type="none"/>
          </v:group>
        </w:pict>
      </w:r>
      <w:r>
        <w:rPr>
          <w:rFonts w:ascii="Verdana" w:hAnsi="Verdana"/>
          <w:spacing w:val="-1"/>
          <w:sz w:val="16"/>
        </w:rPr>
        <w:t>Ministero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dell’istruzione,</w:t>
      </w:r>
    </w:p>
    <w:p>
      <w:pPr>
        <w:spacing w:before="5"/>
        <w:ind w:left="2643" w:right="0" w:firstLine="0"/>
        <w:jc w:val="left"/>
        <w:rPr>
          <w:rFonts w:ascii="Verdana" w:hAnsi="Verdana"/>
          <w:b/>
          <w:sz w:val="16"/>
        </w:rPr>
      </w:pPr>
      <w:r>
        <w:rPr>
          <w:rFonts w:ascii="Verdana" w:hAnsi="Verdana"/>
          <w:b/>
          <w:spacing w:val="-1"/>
          <w:sz w:val="16"/>
        </w:rPr>
        <w:t>Istituto</w:t>
      </w:r>
      <w:r>
        <w:rPr>
          <w:rFonts w:ascii="Verdana" w:hAnsi="Verdana"/>
          <w:b/>
          <w:spacing w:val="-9"/>
          <w:sz w:val="16"/>
        </w:rPr>
        <w:t> </w:t>
      </w:r>
      <w:r>
        <w:rPr>
          <w:rFonts w:ascii="Verdana" w:hAnsi="Verdana"/>
          <w:b/>
          <w:spacing w:val="-1"/>
          <w:sz w:val="16"/>
        </w:rPr>
        <w:t>Comprensivo</w:t>
      </w:r>
      <w:r>
        <w:rPr>
          <w:rFonts w:ascii="Verdana" w:hAnsi="Verdana"/>
          <w:b/>
          <w:spacing w:val="-12"/>
          <w:sz w:val="16"/>
        </w:rPr>
        <w:t> </w:t>
      </w:r>
      <w:r>
        <w:rPr>
          <w:rFonts w:ascii="Verdana" w:hAnsi="Verdana"/>
          <w:b/>
          <w:spacing w:val="-1"/>
          <w:sz w:val="16"/>
        </w:rPr>
        <w:t>Statale</w:t>
      </w:r>
      <w:r>
        <w:rPr>
          <w:rFonts w:ascii="Verdana" w:hAnsi="Verdana"/>
          <w:b/>
          <w:spacing w:val="-11"/>
          <w:sz w:val="16"/>
        </w:rPr>
        <w:t> </w:t>
      </w:r>
      <w:r>
        <w:rPr>
          <w:rFonts w:ascii="Verdana" w:hAnsi="Verdana"/>
          <w:b/>
          <w:sz w:val="16"/>
        </w:rPr>
        <w:t>San</w:t>
      </w:r>
      <w:r>
        <w:rPr>
          <w:rFonts w:ascii="Verdana" w:hAnsi="Verdana"/>
          <w:b/>
          <w:spacing w:val="-10"/>
          <w:sz w:val="16"/>
        </w:rPr>
        <w:t> </w:t>
      </w:r>
      <w:r>
        <w:rPr>
          <w:rFonts w:ascii="Verdana" w:hAnsi="Verdana"/>
          <w:b/>
          <w:sz w:val="16"/>
        </w:rPr>
        <w:t>Paolo</w:t>
      </w:r>
      <w:r>
        <w:rPr>
          <w:rFonts w:ascii="Verdana" w:hAnsi="Verdana"/>
          <w:b/>
          <w:spacing w:val="-10"/>
          <w:sz w:val="16"/>
        </w:rPr>
        <w:t> </w:t>
      </w:r>
      <w:r>
        <w:rPr>
          <w:rFonts w:ascii="Verdana" w:hAnsi="Verdana"/>
          <w:b/>
          <w:sz w:val="16"/>
        </w:rPr>
        <w:t>d’Argon</w:t>
      </w:r>
    </w:p>
    <w:p>
      <w:pPr>
        <w:spacing w:before="0"/>
        <w:ind w:left="2617" w:right="2962" w:firstLine="136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Via Locatelli, 3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– 24060 San Paolo d’Argon – BG -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tel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035/958054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–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z w:val="16"/>
        </w:rPr>
        <w:t>Fax</w:t>
      </w:r>
      <w:r>
        <w:rPr>
          <w:rFonts w:ascii="Verdana" w:hAnsi="Verdana"/>
          <w:spacing w:val="-13"/>
          <w:sz w:val="16"/>
        </w:rPr>
        <w:t> </w:t>
      </w:r>
      <w:r>
        <w:rPr>
          <w:rFonts w:ascii="Verdana" w:hAnsi="Verdana"/>
          <w:sz w:val="16"/>
        </w:rPr>
        <w:t>035/959618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z w:val="16"/>
        </w:rPr>
        <w:t>CF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z w:val="16"/>
        </w:rPr>
        <w:t>95119200160</w:t>
      </w:r>
    </w:p>
    <w:p>
      <w:pPr>
        <w:spacing w:before="0"/>
        <w:ind w:left="3586" w:right="1930" w:hanging="2027"/>
        <w:jc w:val="left"/>
        <w:rPr>
          <w:rFonts w:ascii="Verdana" w:hAnsi="Verdana"/>
          <w:sz w:val="16"/>
        </w:rPr>
      </w:pPr>
      <w:r>
        <w:rPr>
          <w:rFonts w:ascii="Verdana" w:hAnsi="Verdana"/>
          <w:spacing w:val="-1"/>
          <w:sz w:val="16"/>
        </w:rPr>
        <w:t>email </w:t>
      </w:r>
      <w:hyperlink r:id="rId7">
        <w:r>
          <w:rPr>
            <w:rFonts w:ascii="Verdana" w:hAnsi="Verdana"/>
            <w:spacing w:val="-1"/>
            <w:sz w:val="16"/>
            <w:u w:val="single" w:color="0000FF"/>
          </w:rPr>
          <w:t>bgic870003@istruzione.it </w:t>
        </w:r>
      </w:hyperlink>
      <w:r>
        <w:rPr>
          <w:rFonts w:ascii="Verdana" w:hAnsi="Verdana"/>
          <w:spacing w:val="-1"/>
          <w:sz w:val="16"/>
        </w:rPr>
        <w:t>– email certificata </w:t>
      </w:r>
      <w:hyperlink r:id="rId8">
        <w:r>
          <w:rPr>
            <w:rFonts w:ascii="Verdana" w:hAnsi="Verdana"/>
            <w:spacing w:val="-1"/>
            <w:sz w:val="16"/>
            <w:u w:val="single" w:color="0000FF"/>
          </w:rPr>
          <w:t>bgic870003@pec.istruzione.it</w:t>
        </w:r>
      </w:hyperlink>
      <w:r>
        <w:rPr>
          <w:rFonts w:ascii="Verdana" w:hAnsi="Verdana"/>
          <w:spacing w:val="-54"/>
          <w:sz w:val="16"/>
        </w:rPr>
        <w:t> </w:t>
      </w:r>
      <w:hyperlink r:id="rId9">
        <w:r>
          <w:rPr>
            <w:rFonts w:ascii="Verdana" w:hAnsi="Verdana"/>
            <w:sz w:val="16"/>
            <w:u w:val="single"/>
          </w:rPr>
          <w:t>www.icsanpaolodargon.edu.it</w:t>
        </w:r>
      </w:hyperlink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26"/>
        </w:rPr>
      </w:pPr>
    </w:p>
    <w:p>
      <w:pPr>
        <w:spacing w:line="276" w:lineRule="auto" w:before="58"/>
        <w:ind w:left="5062" w:right="663" w:firstLine="0"/>
        <w:jc w:val="left"/>
        <w:rPr>
          <w:rFonts w:ascii="Corbel" w:hAnsi="Corbel"/>
          <w:b/>
          <w:sz w:val="20"/>
        </w:rPr>
      </w:pPr>
      <w:r>
        <w:rPr/>
        <w:pict>
          <v:group style="position:absolute;margin-left:61.503448pt;margin-top:-38.485588pt;width:191.7pt;height:41.25pt;mso-position-horizontal-relative:page;mso-position-vertical-relative:paragraph;z-index:15729152" coordorigin="1230,-770" coordsize="3834,825">
            <v:shape style="position:absolute;left:1240;top:-760;width:3814;height:805" type="#_x0000_t75" stroked="false">
              <v:imagedata r:id="rId10" o:title=""/>
            </v:shape>
            <v:rect style="position:absolute;left:1240;top:-760;width:3814;height:805" filled="false" stroked="true" strokeweight=".993099pt" strokecolor="#000000">
              <v:stroke dashstyle="solid"/>
            </v:rect>
            <w10:wrap type="none"/>
          </v:group>
        </w:pict>
      </w:r>
      <w:r>
        <w:rPr>
          <w:rFonts w:ascii="Corbel" w:hAnsi="Corbel"/>
          <w:b/>
          <w:sz w:val="20"/>
        </w:rPr>
        <w:t>All’U.S.R.</w:t>
      </w:r>
      <w:r>
        <w:rPr>
          <w:rFonts w:ascii="Corbel" w:hAnsi="Corbel"/>
          <w:b/>
          <w:spacing w:val="2"/>
          <w:sz w:val="20"/>
        </w:rPr>
        <w:t> </w:t>
      </w:r>
      <w:r>
        <w:rPr>
          <w:rFonts w:ascii="Corbel" w:hAnsi="Corbel"/>
          <w:b/>
          <w:sz w:val="20"/>
        </w:rPr>
        <w:t>per</w:t>
      </w:r>
      <w:r>
        <w:rPr>
          <w:rFonts w:ascii="Corbel" w:hAnsi="Corbel"/>
          <w:b/>
          <w:spacing w:val="2"/>
          <w:sz w:val="20"/>
        </w:rPr>
        <w:t> </w:t>
      </w:r>
      <w:r>
        <w:rPr>
          <w:rFonts w:ascii="Corbel" w:hAnsi="Corbel"/>
          <w:b/>
          <w:sz w:val="20"/>
        </w:rPr>
        <w:t>la</w:t>
      </w:r>
      <w:r>
        <w:rPr>
          <w:rFonts w:ascii="Corbel" w:hAnsi="Corbel"/>
          <w:b/>
          <w:spacing w:val="2"/>
          <w:sz w:val="20"/>
        </w:rPr>
        <w:t> </w:t>
      </w:r>
      <w:r>
        <w:rPr>
          <w:rFonts w:ascii="Corbel" w:hAnsi="Corbel"/>
          <w:b/>
          <w:sz w:val="20"/>
        </w:rPr>
        <w:t>Lombardia</w:t>
      </w:r>
      <w:r>
        <w:rPr>
          <w:rFonts w:ascii="Corbel" w:hAnsi="Corbel"/>
          <w:b/>
          <w:spacing w:val="5"/>
          <w:sz w:val="20"/>
        </w:rPr>
        <w:t> </w:t>
      </w:r>
      <w:r>
        <w:rPr>
          <w:rFonts w:ascii="Corbel" w:hAnsi="Corbel"/>
          <w:b/>
          <w:sz w:val="20"/>
        </w:rPr>
        <w:t>-</w:t>
      </w:r>
      <w:r>
        <w:rPr>
          <w:rFonts w:ascii="Corbel" w:hAnsi="Corbel"/>
          <w:b/>
          <w:spacing w:val="3"/>
          <w:sz w:val="20"/>
        </w:rPr>
        <w:t> </w:t>
      </w:r>
      <w:r>
        <w:rPr>
          <w:rFonts w:ascii="Corbel" w:hAnsi="Corbel"/>
          <w:b/>
          <w:sz w:val="20"/>
        </w:rPr>
        <w:t>A.T</w:t>
      </w:r>
      <w:r>
        <w:rPr>
          <w:rFonts w:ascii="Corbel" w:hAnsi="Corbel"/>
          <w:b/>
          <w:spacing w:val="1"/>
          <w:sz w:val="20"/>
        </w:rPr>
        <w:t> </w:t>
      </w:r>
      <w:r>
        <w:rPr>
          <w:rFonts w:ascii="Corbel" w:hAnsi="Corbel"/>
          <w:b/>
          <w:sz w:val="20"/>
        </w:rPr>
        <w:t>di</w:t>
      </w:r>
      <w:r>
        <w:rPr>
          <w:rFonts w:ascii="Corbel" w:hAnsi="Corbel"/>
          <w:b/>
          <w:spacing w:val="3"/>
          <w:sz w:val="20"/>
        </w:rPr>
        <w:t> </w:t>
      </w:r>
      <w:r>
        <w:rPr>
          <w:rFonts w:ascii="Corbel" w:hAnsi="Corbel"/>
          <w:b/>
          <w:sz w:val="20"/>
        </w:rPr>
        <w:t>Bergamo</w:t>
      </w:r>
      <w:r>
        <w:rPr>
          <w:rFonts w:ascii="Corbel" w:hAnsi="Corbel"/>
          <w:b/>
          <w:spacing w:val="1"/>
          <w:sz w:val="20"/>
        </w:rPr>
        <w:t> </w:t>
      </w:r>
      <w:r>
        <w:rPr>
          <w:rFonts w:ascii="Corbel" w:hAnsi="Corbel"/>
          <w:b/>
          <w:sz w:val="20"/>
        </w:rPr>
        <w:t>Alle</w:t>
      </w:r>
      <w:r>
        <w:rPr>
          <w:rFonts w:ascii="Corbel" w:hAnsi="Corbel"/>
          <w:b/>
          <w:spacing w:val="-3"/>
          <w:sz w:val="20"/>
        </w:rPr>
        <w:t> </w:t>
      </w:r>
      <w:r>
        <w:rPr>
          <w:rFonts w:ascii="Corbel" w:hAnsi="Corbel"/>
          <w:b/>
          <w:sz w:val="20"/>
        </w:rPr>
        <w:t>Istituzioni</w:t>
      </w:r>
      <w:r>
        <w:rPr>
          <w:rFonts w:ascii="Corbel" w:hAnsi="Corbel"/>
          <w:b/>
          <w:spacing w:val="-3"/>
          <w:sz w:val="20"/>
        </w:rPr>
        <w:t> </w:t>
      </w:r>
      <w:r>
        <w:rPr>
          <w:rFonts w:ascii="Corbel" w:hAnsi="Corbel"/>
          <w:b/>
          <w:sz w:val="20"/>
        </w:rPr>
        <w:t>Scolastiche</w:t>
      </w:r>
      <w:r>
        <w:rPr>
          <w:rFonts w:ascii="Corbel" w:hAnsi="Corbel"/>
          <w:b/>
          <w:spacing w:val="-2"/>
          <w:sz w:val="20"/>
        </w:rPr>
        <w:t> </w:t>
      </w:r>
      <w:r>
        <w:rPr>
          <w:rFonts w:ascii="Corbel" w:hAnsi="Corbel"/>
          <w:b/>
          <w:sz w:val="20"/>
        </w:rPr>
        <w:t>di</w:t>
      </w:r>
      <w:r>
        <w:rPr>
          <w:rFonts w:ascii="Corbel" w:hAnsi="Corbel"/>
          <w:b/>
          <w:spacing w:val="-3"/>
          <w:sz w:val="20"/>
        </w:rPr>
        <w:t> </w:t>
      </w:r>
      <w:r>
        <w:rPr>
          <w:rFonts w:ascii="Corbel" w:hAnsi="Corbel"/>
          <w:b/>
          <w:sz w:val="20"/>
        </w:rPr>
        <w:t>ogni</w:t>
      </w:r>
      <w:r>
        <w:rPr>
          <w:rFonts w:ascii="Corbel" w:hAnsi="Corbel"/>
          <w:b/>
          <w:spacing w:val="-3"/>
          <w:sz w:val="20"/>
        </w:rPr>
        <w:t> </w:t>
      </w:r>
      <w:r>
        <w:rPr>
          <w:rFonts w:ascii="Corbel" w:hAnsi="Corbel"/>
          <w:b/>
          <w:sz w:val="20"/>
        </w:rPr>
        <w:t>ordine</w:t>
      </w:r>
      <w:r>
        <w:rPr>
          <w:rFonts w:ascii="Corbel" w:hAnsi="Corbel"/>
          <w:b/>
          <w:spacing w:val="-3"/>
          <w:sz w:val="20"/>
        </w:rPr>
        <w:t> </w:t>
      </w:r>
      <w:r>
        <w:rPr>
          <w:rFonts w:ascii="Corbel" w:hAnsi="Corbel"/>
          <w:b/>
          <w:sz w:val="20"/>
        </w:rPr>
        <w:t>e</w:t>
      </w:r>
      <w:r>
        <w:rPr>
          <w:rFonts w:ascii="Corbel" w:hAnsi="Corbel"/>
          <w:b/>
          <w:spacing w:val="-3"/>
          <w:sz w:val="20"/>
        </w:rPr>
        <w:t> </w:t>
      </w:r>
      <w:r>
        <w:rPr>
          <w:rFonts w:ascii="Corbel" w:hAnsi="Corbel"/>
          <w:b/>
          <w:sz w:val="20"/>
        </w:rPr>
        <w:t>grado</w:t>
      </w:r>
      <w:r>
        <w:rPr>
          <w:rFonts w:ascii="Corbel" w:hAnsi="Corbel"/>
          <w:b/>
          <w:spacing w:val="-38"/>
          <w:sz w:val="20"/>
        </w:rPr>
        <w:t> </w:t>
      </w:r>
      <w:r>
        <w:rPr>
          <w:rFonts w:ascii="Corbel" w:hAnsi="Corbel"/>
          <w:b/>
          <w:sz w:val="20"/>
        </w:rPr>
        <w:t>della</w:t>
      </w:r>
      <w:r>
        <w:rPr>
          <w:rFonts w:ascii="Corbel" w:hAnsi="Corbel"/>
          <w:b/>
          <w:spacing w:val="-1"/>
          <w:sz w:val="20"/>
        </w:rPr>
        <w:t> </w:t>
      </w:r>
      <w:r>
        <w:rPr>
          <w:rFonts w:ascii="Corbel" w:hAnsi="Corbel"/>
          <w:b/>
          <w:sz w:val="20"/>
        </w:rPr>
        <w:t>Provincia di Bergamo</w:t>
      </w:r>
    </w:p>
    <w:p>
      <w:pPr>
        <w:spacing w:line="276" w:lineRule="auto" w:before="0"/>
        <w:ind w:left="5062" w:right="240" w:firstLine="0"/>
        <w:jc w:val="left"/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t>Ai</w:t>
      </w:r>
      <w:r>
        <w:rPr>
          <w:rFonts w:ascii="Corbel" w:hAnsi="Corbel"/>
          <w:b/>
          <w:spacing w:val="-3"/>
          <w:sz w:val="20"/>
        </w:rPr>
        <w:t> </w:t>
      </w:r>
      <w:r>
        <w:rPr>
          <w:rFonts w:ascii="Corbel" w:hAnsi="Corbel"/>
          <w:b/>
          <w:sz w:val="20"/>
        </w:rPr>
        <w:t>Docenti</w:t>
      </w:r>
      <w:r>
        <w:rPr>
          <w:rFonts w:ascii="Corbel" w:hAnsi="Corbel"/>
          <w:b/>
          <w:spacing w:val="-3"/>
          <w:sz w:val="20"/>
        </w:rPr>
        <w:t> </w:t>
      </w:r>
      <w:r>
        <w:rPr>
          <w:rFonts w:ascii="Corbel" w:hAnsi="Corbel"/>
          <w:b/>
          <w:sz w:val="20"/>
        </w:rPr>
        <w:t>e</w:t>
      </w:r>
      <w:r>
        <w:rPr>
          <w:rFonts w:ascii="Corbel" w:hAnsi="Corbel"/>
          <w:b/>
          <w:spacing w:val="-3"/>
          <w:sz w:val="20"/>
        </w:rPr>
        <w:t> </w:t>
      </w:r>
      <w:r>
        <w:rPr>
          <w:rFonts w:ascii="Corbel" w:hAnsi="Corbel"/>
          <w:b/>
          <w:sz w:val="20"/>
        </w:rPr>
        <w:t>ai</w:t>
      </w:r>
      <w:r>
        <w:rPr>
          <w:rFonts w:ascii="Corbel" w:hAnsi="Corbel"/>
          <w:b/>
          <w:spacing w:val="-2"/>
          <w:sz w:val="20"/>
        </w:rPr>
        <w:t> </w:t>
      </w:r>
      <w:r>
        <w:rPr>
          <w:rFonts w:ascii="Corbel" w:hAnsi="Corbel"/>
          <w:b/>
          <w:sz w:val="20"/>
        </w:rPr>
        <w:t>Genitori</w:t>
      </w:r>
      <w:r>
        <w:rPr>
          <w:rFonts w:ascii="Corbel" w:hAnsi="Corbel"/>
          <w:b/>
          <w:spacing w:val="-3"/>
          <w:sz w:val="20"/>
        </w:rPr>
        <w:t> </w:t>
      </w:r>
      <w:r>
        <w:rPr>
          <w:rFonts w:ascii="Corbel" w:hAnsi="Corbel"/>
          <w:b/>
          <w:sz w:val="20"/>
        </w:rPr>
        <w:t>dell’IC.</w:t>
      </w:r>
      <w:r>
        <w:rPr>
          <w:rFonts w:ascii="Corbel" w:hAnsi="Corbel"/>
          <w:b/>
          <w:spacing w:val="-5"/>
          <w:sz w:val="20"/>
        </w:rPr>
        <w:t> </w:t>
      </w:r>
      <w:r>
        <w:rPr>
          <w:rFonts w:ascii="Corbel" w:hAnsi="Corbel"/>
          <w:b/>
          <w:sz w:val="20"/>
        </w:rPr>
        <w:t>di</w:t>
      </w:r>
      <w:r>
        <w:rPr>
          <w:rFonts w:ascii="Corbel" w:hAnsi="Corbel"/>
          <w:b/>
          <w:spacing w:val="1"/>
          <w:sz w:val="20"/>
        </w:rPr>
        <w:t> </w:t>
      </w:r>
      <w:r>
        <w:rPr>
          <w:rFonts w:ascii="Corbel" w:hAnsi="Corbel"/>
          <w:b/>
          <w:sz w:val="20"/>
        </w:rPr>
        <w:t>San</w:t>
      </w:r>
      <w:r>
        <w:rPr>
          <w:rFonts w:ascii="Corbel" w:hAnsi="Corbel"/>
          <w:b/>
          <w:spacing w:val="-3"/>
          <w:sz w:val="20"/>
        </w:rPr>
        <w:t> </w:t>
      </w:r>
      <w:r>
        <w:rPr>
          <w:rFonts w:ascii="Corbel" w:hAnsi="Corbel"/>
          <w:b/>
          <w:sz w:val="20"/>
        </w:rPr>
        <w:t>Paolo</w:t>
      </w:r>
      <w:r>
        <w:rPr>
          <w:rFonts w:ascii="Corbel" w:hAnsi="Corbel"/>
          <w:b/>
          <w:spacing w:val="-2"/>
          <w:sz w:val="20"/>
        </w:rPr>
        <w:t> </w:t>
      </w:r>
      <w:r>
        <w:rPr>
          <w:rFonts w:ascii="Corbel" w:hAnsi="Corbel"/>
          <w:b/>
          <w:sz w:val="20"/>
        </w:rPr>
        <w:t>d’Argon</w:t>
      </w:r>
      <w:r>
        <w:rPr>
          <w:rFonts w:ascii="Corbel" w:hAnsi="Corbel"/>
          <w:b/>
          <w:spacing w:val="-38"/>
          <w:sz w:val="20"/>
        </w:rPr>
        <w:t> </w:t>
      </w:r>
      <w:r>
        <w:rPr>
          <w:rFonts w:ascii="Corbel" w:hAnsi="Corbel"/>
          <w:b/>
          <w:sz w:val="20"/>
        </w:rPr>
        <w:t>Ai</w:t>
      </w:r>
      <w:r>
        <w:rPr>
          <w:rFonts w:ascii="Corbel" w:hAnsi="Corbel"/>
          <w:b/>
          <w:spacing w:val="-2"/>
          <w:sz w:val="20"/>
        </w:rPr>
        <w:t> </w:t>
      </w:r>
      <w:r>
        <w:rPr>
          <w:rFonts w:ascii="Corbel" w:hAnsi="Corbel"/>
          <w:b/>
          <w:sz w:val="20"/>
        </w:rPr>
        <w:t>Comuni</w:t>
      </w:r>
      <w:r>
        <w:rPr>
          <w:rFonts w:ascii="Corbel" w:hAnsi="Corbel"/>
          <w:b/>
          <w:spacing w:val="-1"/>
          <w:sz w:val="20"/>
        </w:rPr>
        <w:t> </w:t>
      </w:r>
      <w:r>
        <w:rPr>
          <w:rFonts w:ascii="Corbel" w:hAnsi="Corbel"/>
          <w:b/>
          <w:sz w:val="20"/>
        </w:rPr>
        <w:t>di San</w:t>
      </w:r>
      <w:r>
        <w:rPr>
          <w:rFonts w:ascii="Corbel" w:hAnsi="Corbel"/>
          <w:b/>
          <w:spacing w:val="-2"/>
          <w:sz w:val="20"/>
        </w:rPr>
        <w:t> </w:t>
      </w:r>
      <w:r>
        <w:rPr>
          <w:rFonts w:ascii="Corbel" w:hAnsi="Corbel"/>
          <w:b/>
          <w:sz w:val="20"/>
        </w:rPr>
        <w:t>Paolo d’Argon</w:t>
      </w:r>
      <w:r>
        <w:rPr>
          <w:rFonts w:ascii="Corbel" w:hAnsi="Corbel"/>
          <w:b/>
          <w:spacing w:val="-2"/>
          <w:sz w:val="20"/>
        </w:rPr>
        <w:t> </w:t>
      </w:r>
      <w:r>
        <w:rPr>
          <w:rFonts w:ascii="Corbel" w:hAnsi="Corbel"/>
          <w:b/>
          <w:sz w:val="20"/>
        </w:rPr>
        <w:t>e</w:t>
      </w:r>
      <w:r>
        <w:rPr>
          <w:rFonts w:ascii="Corbel" w:hAnsi="Corbel"/>
          <w:b/>
          <w:spacing w:val="-2"/>
          <w:sz w:val="20"/>
        </w:rPr>
        <w:t> </w:t>
      </w:r>
      <w:r>
        <w:rPr>
          <w:rFonts w:ascii="Corbel" w:hAnsi="Corbel"/>
          <w:b/>
          <w:sz w:val="20"/>
        </w:rPr>
        <w:t>Cenate</w:t>
      </w:r>
      <w:r>
        <w:rPr>
          <w:rFonts w:ascii="Corbel" w:hAnsi="Corbel"/>
          <w:b/>
          <w:spacing w:val="-1"/>
          <w:sz w:val="20"/>
        </w:rPr>
        <w:t> </w:t>
      </w:r>
      <w:r>
        <w:rPr>
          <w:rFonts w:ascii="Corbel" w:hAnsi="Corbel"/>
          <w:b/>
          <w:sz w:val="20"/>
        </w:rPr>
        <w:t>Sotto</w:t>
      </w:r>
    </w:p>
    <w:p>
      <w:pPr>
        <w:spacing w:before="2"/>
        <w:ind w:left="5062" w:right="0" w:firstLine="0"/>
        <w:jc w:val="left"/>
        <w:rPr>
          <w:rFonts w:ascii="Corbel"/>
          <w:b/>
          <w:sz w:val="20"/>
        </w:rPr>
      </w:pPr>
      <w:r>
        <w:rPr>
          <w:rFonts w:ascii="Corbel"/>
          <w:b/>
          <w:sz w:val="20"/>
        </w:rPr>
        <w:t>Agli</w:t>
      </w:r>
      <w:r>
        <w:rPr>
          <w:rFonts w:ascii="Corbel"/>
          <w:b/>
          <w:spacing w:val="-3"/>
          <w:sz w:val="20"/>
        </w:rPr>
        <w:t> </w:t>
      </w:r>
      <w:r>
        <w:rPr>
          <w:rFonts w:ascii="Corbel"/>
          <w:b/>
          <w:sz w:val="20"/>
        </w:rPr>
        <w:t>Atti</w:t>
      </w:r>
    </w:p>
    <w:p>
      <w:pPr>
        <w:spacing w:line="276" w:lineRule="auto" w:before="37"/>
        <w:ind w:left="5113" w:right="1283" w:hanging="51"/>
        <w:jc w:val="left"/>
        <w:rPr>
          <w:rFonts w:ascii="Corbel"/>
          <w:b/>
          <w:sz w:val="20"/>
        </w:rPr>
      </w:pPr>
      <w:r>
        <w:rPr>
          <w:rFonts w:ascii="Corbel"/>
          <w:b/>
          <w:sz w:val="20"/>
        </w:rPr>
        <w:t>Al Sito Web - Sezione PON 2014-2020</w:t>
      </w:r>
      <w:r>
        <w:rPr>
          <w:rFonts w:ascii="Corbel"/>
          <w:b/>
          <w:spacing w:val="1"/>
          <w:sz w:val="20"/>
        </w:rPr>
        <w:t> </w:t>
      </w:r>
      <w:r>
        <w:rPr>
          <w:rFonts w:ascii="Corbel"/>
          <w:b/>
          <w:sz w:val="20"/>
        </w:rPr>
        <w:t>Reti</w:t>
      </w:r>
      <w:r>
        <w:rPr>
          <w:rFonts w:ascii="Corbel"/>
          <w:b/>
          <w:spacing w:val="-4"/>
          <w:sz w:val="20"/>
        </w:rPr>
        <w:t> </w:t>
      </w:r>
      <w:r>
        <w:rPr>
          <w:rFonts w:ascii="Corbel"/>
          <w:b/>
          <w:sz w:val="20"/>
        </w:rPr>
        <w:t>locali</w:t>
      </w:r>
      <w:r>
        <w:rPr>
          <w:rFonts w:ascii="Corbel"/>
          <w:b/>
          <w:spacing w:val="-3"/>
          <w:sz w:val="20"/>
        </w:rPr>
        <w:t> </w:t>
      </w:r>
      <w:r>
        <w:rPr>
          <w:rFonts w:ascii="Corbel"/>
          <w:b/>
          <w:sz w:val="20"/>
        </w:rPr>
        <w:t>cablate</w:t>
      </w:r>
      <w:r>
        <w:rPr>
          <w:rFonts w:ascii="Corbel"/>
          <w:b/>
          <w:spacing w:val="-4"/>
          <w:sz w:val="20"/>
        </w:rPr>
        <w:t> </w:t>
      </w:r>
      <w:r>
        <w:rPr>
          <w:rFonts w:ascii="Corbel"/>
          <w:b/>
          <w:sz w:val="20"/>
        </w:rPr>
        <w:t>e</w:t>
      </w:r>
      <w:r>
        <w:rPr>
          <w:rFonts w:ascii="Corbel"/>
          <w:b/>
          <w:spacing w:val="-3"/>
          <w:sz w:val="20"/>
        </w:rPr>
        <w:t> </w:t>
      </w:r>
      <w:r>
        <w:rPr>
          <w:rFonts w:ascii="Corbel"/>
          <w:b/>
          <w:sz w:val="20"/>
        </w:rPr>
        <w:t>wireless</w:t>
      </w:r>
      <w:r>
        <w:rPr>
          <w:rFonts w:ascii="Corbel"/>
          <w:b/>
          <w:spacing w:val="-4"/>
          <w:sz w:val="20"/>
        </w:rPr>
        <w:t> </w:t>
      </w:r>
      <w:r>
        <w:rPr>
          <w:rFonts w:ascii="Corbel"/>
          <w:b/>
          <w:sz w:val="20"/>
        </w:rPr>
        <w:t>nelle</w:t>
      </w:r>
      <w:r>
        <w:rPr>
          <w:rFonts w:ascii="Corbel"/>
          <w:b/>
          <w:spacing w:val="-3"/>
          <w:sz w:val="20"/>
        </w:rPr>
        <w:t> </w:t>
      </w:r>
      <w:r>
        <w:rPr>
          <w:rFonts w:ascii="Corbel"/>
          <w:b/>
          <w:sz w:val="20"/>
        </w:rPr>
        <w:t>scuole</w:t>
      </w: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9"/>
        </w:rPr>
      </w:pPr>
    </w:p>
    <w:p>
      <w:pPr>
        <w:spacing w:line="254" w:lineRule="auto" w:before="0"/>
        <w:ind w:left="960" w:right="141" w:hanging="850"/>
        <w:jc w:val="both"/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t>Oggetto: lettera di Disseminazione – Autorizzazione progetto e impegno di spesa a valere sull’Avviso Pubblico</w:t>
      </w:r>
      <w:r>
        <w:rPr>
          <w:rFonts w:ascii="Corbel" w:hAnsi="Corbel"/>
          <w:b/>
          <w:spacing w:val="1"/>
          <w:sz w:val="20"/>
        </w:rPr>
        <w:t> </w:t>
      </w:r>
      <w:r>
        <w:rPr>
          <w:rFonts w:ascii="Corbel" w:hAnsi="Corbel"/>
          <w:b/>
          <w:sz w:val="20"/>
        </w:rPr>
        <w:t>prot.</w:t>
      </w:r>
      <w:r>
        <w:rPr>
          <w:rFonts w:ascii="Corbel" w:hAnsi="Corbel"/>
          <w:b/>
          <w:spacing w:val="-3"/>
          <w:sz w:val="20"/>
        </w:rPr>
        <w:t> </w:t>
      </w:r>
      <w:r>
        <w:rPr>
          <w:rFonts w:ascii="Corbel" w:hAnsi="Corbel"/>
          <w:b/>
          <w:sz w:val="20"/>
        </w:rPr>
        <w:t>n.</w:t>
      </w:r>
      <w:r>
        <w:rPr>
          <w:rFonts w:ascii="Corbel" w:hAnsi="Corbel"/>
          <w:b/>
          <w:spacing w:val="-3"/>
          <w:sz w:val="20"/>
        </w:rPr>
        <w:t> </w:t>
      </w:r>
      <w:r>
        <w:rPr>
          <w:rFonts w:ascii="Corbel" w:hAnsi="Corbel"/>
          <w:b/>
          <w:sz w:val="20"/>
        </w:rPr>
        <w:t>AOODGEFID/20480</w:t>
      </w:r>
      <w:r>
        <w:rPr>
          <w:rFonts w:ascii="Corbel" w:hAnsi="Corbel"/>
          <w:b/>
          <w:spacing w:val="1"/>
          <w:sz w:val="20"/>
        </w:rPr>
        <w:t> </w:t>
      </w:r>
      <w:r>
        <w:rPr>
          <w:rFonts w:ascii="Corbel" w:hAnsi="Corbel"/>
          <w:b/>
          <w:sz w:val="20"/>
        </w:rPr>
        <w:t>del</w:t>
      </w:r>
      <w:r>
        <w:rPr>
          <w:rFonts w:ascii="Corbel" w:hAnsi="Corbel"/>
          <w:b/>
          <w:spacing w:val="-2"/>
          <w:sz w:val="20"/>
        </w:rPr>
        <w:t> </w:t>
      </w:r>
      <w:r>
        <w:rPr>
          <w:rFonts w:ascii="Corbel" w:hAnsi="Corbel"/>
          <w:b/>
          <w:sz w:val="20"/>
        </w:rPr>
        <w:t>20</w:t>
      </w:r>
      <w:r>
        <w:rPr>
          <w:rFonts w:ascii="Corbel" w:hAnsi="Corbel"/>
          <w:b/>
          <w:spacing w:val="-1"/>
          <w:sz w:val="20"/>
        </w:rPr>
        <w:t> </w:t>
      </w:r>
      <w:r>
        <w:rPr>
          <w:rFonts w:ascii="Corbel" w:hAnsi="Corbel"/>
          <w:b/>
          <w:sz w:val="20"/>
        </w:rPr>
        <w:t>luglio</w:t>
      </w:r>
      <w:r>
        <w:rPr>
          <w:rFonts w:ascii="Corbel" w:hAnsi="Corbel"/>
          <w:b/>
          <w:spacing w:val="-2"/>
          <w:sz w:val="20"/>
        </w:rPr>
        <w:t> </w:t>
      </w:r>
      <w:r>
        <w:rPr>
          <w:rFonts w:ascii="Corbel" w:hAnsi="Corbel"/>
          <w:b/>
          <w:sz w:val="20"/>
        </w:rPr>
        <w:t>2021</w:t>
      </w:r>
      <w:r>
        <w:rPr>
          <w:rFonts w:ascii="Corbel" w:hAnsi="Corbel"/>
          <w:b/>
          <w:spacing w:val="-2"/>
          <w:sz w:val="20"/>
        </w:rPr>
        <w:t> </w:t>
      </w:r>
      <w:r>
        <w:rPr>
          <w:rFonts w:ascii="Corbel" w:hAnsi="Corbel"/>
          <w:b/>
          <w:sz w:val="20"/>
        </w:rPr>
        <w:t>“Reti</w:t>
      </w:r>
      <w:r>
        <w:rPr>
          <w:rFonts w:ascii="Corbel" w:hAnsi="Corbel"/>
          <w:b/>
          <w:spacing w:val="-1"/>
          <w:sz w:val="20"/>
        </w:rPr>
        <w:t> </w:t>
      </w:r>
      <w:r>
        <w:rPr>
          <w:rFonts w:ascii="Corbel" w:hAnsi="Corbel"/>
          <w:b/>
          <w:sz w:val="20"/>
        </w:rPr>
        <w:t>locali,</w:t>
      </w:r>
      <w:r>
        <w:rPr>
          <w:rFonts w:ascii="Corbel" w:hAnsi="Corbel"/>
          <w:b/>
          <w:spacing w:val="-2"/>
          <w:sz w:val="20"/>
        </w:rPr>
        <w:t> </w:t>
      </w:r>
      <w:r>
        <w:rPr>
          <w:rFonts w:ascii="Corbel" w:hAnsi="Corbel"/>
          <w:b/>
          <w:sz w:val="20"/>
        </w:rPr>
        <w:t>cablate e</w:t>
      </w:r>
      <w:r>
        <w:rPr>
          <w:rFonts w:ascii="Corbel" w:hAnsi="Corbel"/>
          <w:b/>
          <w:spacing w:val="-1"/>
          <w:sz w:val="20"/>
        </w:rPr>
        <w:t> </w:t>
      </w:r>
      <w:r>
        <w:rPr>
          <w:rFonts w:ascii="Corbel" w:hAnsi="Corbel"/>
          <w:b/>
          <w:sz w:val="20"/>
        </w:rPr>
        <w:t>wireless,</w:t>
      </w:r>
      <w:r>
        <w:rPr>
          <w:rFonts w:ascii="Corbel" w:hAnsi="Corbel"/>
          <w:b/>
          <w:spacing w:val="-2"/>
          <w:sz w:val="20"/>
        </w:rPr>
        <w:t> </w:t>
      </w:r>
      <w:r>
        <w:rPr>
          <w:rFonts w:ascii="Corbel" w:hAnsi="Corbel"/>
          <w:b/>
          <w:sz w:val="20"/>
        </w:rPr>
        <w:t>nelle</w:t>
      </w:r>
      <w:r>
        <w:rPr>
          <w:rFonts w:ascii="Corbel" w:hAnsi="Corbel"/>
          <w:b/>
          <w:spacing w:val="-1"/>
          <w:sz w:val="20"/>
        </w:rPr>
        <w:t> </w:t>
      </w:r>
      <w:r>
        <w:rPr>
          <w:rFonts w:ascii="Corbel" w:hAnsi="Corbel"/>
          <w:b/>
          <w:sz w:val="20"/>
        </w:rPr>
        <w:t>scuole”</w:t>
      </w:r>
    </w:p>
    <w:p>
      <w:pPr>
        <w:pStyle w:val="BodyText"/>
        <w:spacing w:before="11"/>
        <w:rPr>
          <w:rFonts w:ascii="Corbel"/>
          <w:b/>
          <w:sz w:val="22"/>
        </w:rPr>
      </w:pPr>
    </w:p>
    <w:p>
      <w:pPr>
        <w:pStyle w:val="Heading1"/>
        <w:jc w:val="both"/>
        <w:rPr>
          <w:rFonts w:ascii="Corbel"/>
        </w:rPr>
      </w:pPr>
      <w:r>
        <w:rPr>
          <w:rFonts w:ascii="Corbel"/>
        </w:rPr>
        <w:t>CUP:</w:t>
      </w:r>
      <w:r>
        <w:rPr>
          <w:rFonts w:ascii="Corbel"/>
          <w:spacing w:val="-3"/>
        </w:rPr>
        <w:t> </w:t>
      </w:r>
      <w:r>
        <w:rPr>
          <w:rFonts w:ascii="Corbel"/>
        </w:rPr>
        <w:t>J49J21008150006</w:t>
      </w:r>
    </w:p>
    <w:p>
      <w:pPr>
        <w:pStyle w:val="BodyText"/>
        <w:spacing w:before="10"/>
        <w:rPr>
          <w:rFonts w:ascii="Corbel"/>
          <w:b/>
          <w:sz w:val="24"/>
        </w:rPr>
      </w:pPr>
    </w:p>
    <w:p>
      <w:pPr>
        <w:pStyle w:val="BodyText"/>
        <w:spacing w:line="216" w:lineRule="auto"/>
        <w:ind w:left="497" w:right="533"/>
        <w:jc w:val="center"/>
        <w:rPr>
          <w:rFonts w:ascii="Corbel" w:hAnsi="Corbel"/>
        </w:rPr>
      </w:pPr>
      <w:r>
        <w:rPr>
          <w:rFonts w:ascii="Corbel" w:hAnsi="Corbel"/>
        </w:rPr>
        <w:t>Fondi Strutturali Europei – Programma Operativo Nazionale “Per la scuola, competenze e ambienti per</w:t>
      </w:r>
      <w:r>
        <w:rPr>
          <w:rFonts w:ascii="Corbel" w:hAnsi="Corbel"/>
          <w:spacing w:val="-40"/>
        </w:rPr>
        <w:t> </w:t>
      </w:r>
      <w:r>
        <w:rPr>
          <w:rFonts w:ascii="Corbel" w:hAnsi="Corbel"/>
        </w:rPr>
        <w:t>l’apprendimento”</w:t>
      </w:r>
      <w:r>
        <w:rPr>
          <w:rFonts w:ascii="Corbel" w:hAnsi="Corbel"/>
          <w:spacing w:val="-2"/>
        </w:rPr>
        <w:t> </w:t>
      </w:r>
      <w:r>
        <w:rPr>
          <w:rFonts w:ascii="Corbel" w:hAnsi="Corbel"/>
        </w:rPr>
        <w:t>2014-2020</w:t>
      </w:r>
    </w:p>
    <w:p>
      <w:pPr>
        <w:spacing w:before="126"/>
        <w:ind w:left="497" w:right="509" w:firstLine="0"/>
        <w:jc w:val="center"/>
        <w:rPr>
          <w:rFonts w:ascii="Corbel" w:hAnsi="Corbel"/>
          <w:i/>
          <w:sz w:val="21"/>
        </w:rPr>
      </w:pPr>
      <w:r>
        <w:rPr>
          <w:rFonts w:ascii="Corbel" w:hAnsi="Corbel"/>
          <w:i/>
          <w:sz w:val="21"/>
        </w:rPr>
        <w:t>Asse</w:t>
      </w:r>
      <w:r>
        <w:rPr>
          <w:rFonts w:ascii="Corbel" w:hAnsi="Corbel"/>
          <w:i/>
          <w:spacing w:val="-4"/>
          <w:sz w:val="21"/>
        </w:rPr>
        <w:t> </w:t>
      </w:r>
      <w:r>
        <w:rPr>
          <w:rFonts w:ascii="Corbel" w:hAnsi="Corbel"/>
          <w:i/>
          <w:sz w:val="21"/>
        </w:rPr>
        <w:t>II -</w:t>
      </w:r>
      <w:r>
        <w:rPr>
          <w:rFonts w:ascii="Corbel" w:hAnsi="Corbel"/>
          <w:i/>
          <w:spacing w:val="-4"/>
          <w:sz w:val="21"/>
        </w:rPr>
        <w:t> </w:t>
      </w:r>
      <w:r>
        <w:rPr>
          <w:rFonts w:ascii="Corbel" w:hAnsi="Corbel"/>
          <w:i/>
          <w:sz w:val="21"/>
        </w:rPr>
        <w:t>Infrastrutture</w:t>
      </w:r>
      <w:r>
        <w:rPr>
          <w:rFonts w:ascii="Corbel" w:hAnsi="Corbel"/>
          <w:i/>
          <w:spacing w:val="-3"/>
          <w:sz w:val="21"/>
        </w:rPr>
        <w:t> </w:t>
      </w:r>
      <w:r>
        <w:rPr>
          <w:rFonts w:ascii="Corbel" w:hAnsi="Corbel"/>
          <w:i/>
          <w:sz w:val="21"/>
        </w:rPr>
        <w:t>per l’istruzione –</w:t>
      </w:r>
      <w:r>
        <w:rPr>
          <w:rFonts w:ascii="Corbel" w:hAnsi="Corbel"/>
          <w:i/>
          <w:spacing w:val="-3"/>
          <w:sz w:val="21"/>
        </w:rPr>
        <w:t> </w:t>
      </w:r>
      <w:r>
        <w:rPr>
          <w:rFonts w:ascii="Corbel" w:hAnsi="Corbel"/>
          <w:i/>
          <w:sz w:val="21"/>
        </w:rPr>
        <w:t>Fondo</w:t>
      </w:r>
      <w:r>
        <w:rPr>
          <w:rFonts w:ascii="Corbel" w:hAnsi="Corbel"/>
          <w:i/>
          <w:spacing w:val="-1"/>
          <w:sz w:val="21"/>
        </w:rPr>
        <w:t> </w:t>
      </w:r>
      <w:r>
        <w:rPr>
          <w:rFonts w:ascii="Corbel" w:hAnsi="Corbel"/>
          <w:i/>
          <w:sz w:val="21"/>
        </w:rPr>
        <w:t>Europeo</w:t>
      </w:r>
      <w:r>
        <w:rPr>
          <w:rFonts w:ascii="Corbel" w:hAnsi="Corbel"/>
          <w:i/>
          <w:spacing w:val="-4"/>
          <w:sz w:val="21"/>
        </w:rPr>
        <w:t> </w:t>
      </w:r>
      <w:r>
        <w:rPr>
          <w:rFonts w:ascii="Corbel" w:hAnsi="Corbel"/>
          <w:i/>
          <w:sz w:val="21"/>
        </w:rPr>
        <w:t>di</w:t>
      </w:r>
      <w:r>
        <w:rPr>
          <w:rFonts w:ascii="Corbel" w:hAnsi="Corbel"/>
          <w:i/>
          <w:spacing w:val="-5"/>
          <w:sz w:val="21"/>
        </w:rPr>
        <w:t> </w:t>
      </w:r>
      <w:r>
        <w:rPr>
          <w:rFonts w:ascii="Corbel" w:hAnsi="Corbel"/>
          <w:i/>
          <w:sz w:val="21"/>
        </w:rPr>
        <w:t>Sviluppo</w:t>
      </w:r>
      <w:r>
        <w:rPr>
          <w:rFonts w:ascii="Corbel" w:hAnsi="Corbel"/>
          <w:i/>
          <w:spacing w:val="-1"/>
          <w:sz w:val="21"/>
        </w:rPr>
        <w:t> </w:t>
      </w:r>
      <w:r>
        <w:rPr>
          <w:rFonts w:ascii="Corbel" w:hAnsi="Corbel"/>
          <w:i/>
          <w:sz w:val="21"/>
        </w:rPr>
        <w:t>Regionale</w:t>
      </w:r>
      <w:r>
        <w:rPr>
          <w:rFonts w:ascii="Corbel" w:hAnsi="Corbel"/>
          <w:i/>
          <w:spacing w:val="-2"/>
          <w:sz w:val="21"/>
        </w:rPr>
        <w:t> </w:t>
      </w:r>
      <w:r>
        <w:rPr>
          <w:rFonts w:ascii="Corbel" w:hAnsi="Corbel"/>
          <w:i/>
          <w:sz w:val="21"/>
        </w:rPr>
        <w:t>(FESR)</w:t>
      </w:r>
      <w:r>
        <w:rPr>
          <w:rFonts w:ascii="Corbel" w:hAnsi="Corbel"/>
          <w:i/>
          <w:spacing w:val="-1"/>
          <w:sz w:val="21"/>
        </w:rPr>
        <w:t> </w:t>
      </w:r>
      <w:r>
        <w:rPr>
          <w:rFonts w:ascii="Corbel" w:hAnsi="Corbel"/>
          <w:i/>
          <w:sz w:val="21"/>
        </w:rPr>
        <w:t>–</w:t>
      </w:r>
      <w:r>
        <w:rPr>
          <w:rFonts w:ascii="Corbel" w:hAnsi="Corbel"/>
          <w:i/>
          <w:spacing w:val="-3"/>
          <w:sz w:val="21"/>
        </w:rPr>
        <w:t> </w:t>
      </w:r>
      <w:r>
        <w:rPr>
          <w:rFonts w:ascii="Corbel" w:hAnsi="Corbel"/>
          <w:i/>
          <w:sz w:val="21"/>
        </w:rPr>
        <w:t>REACT</w:t>
      </w:r>
      <w:r>
        <w:rPr>
          <w:rFonts w:ascii="Corbel" w:hAnsi="Corbel"/>
          <w:i/>
          <w:spacing w:val="-2"/>
          <w:sz w:val="21"/>
        </w:rPr>
        <w:t> </w:t>
      </w:r>
      <w:r>
        <w:rPr>
          <w:rFonts w:ascii="Corbel" w:hAnsi="Corbel"/>
          <w:i/>
          <w:sz w:val="21"/>
        </w:rPr>
        <w:t>EU</w:t>
      </w:r>
    </w:p>
    <w:p>
      <w:pPr>
        <w:spacing w:line="218" w:lineRule="auto" w:before="171"/>
        <w:ind w:left="202" w:right="247" w:firstLine="6"/>
        <w:jc w:val="center"/>
        <w:rPr>
          <w:rFonts w:ascii="Corbel" w:hAnsi="Corbel"/>
          <w:i/>
          <w:sz w:val="20"/>
        </w:rPr>
      </w:pPr>
      <w:r>
        <w:rPr>
          <w:rFonts w:ascii="Corbel" w:hAnsi="Corbel"/>
          <w:i/>
          <w:sz w:val="20"/>
        </w:rPr>
        <w:t>Asse V – Priorità d’investimento: 13.1 – (FESR) “Promuovere il superamento degli effetti della crisi nel contesto della</w:t>
      </w:r>
      <w:r>
        <w:rPr>
          <w:rFonts w:ascii="Corbel" w:hAnsi="Corbel"/>
          <w:i/>
          <w:spacing w:val="1"/>
          <w:sz w:val="20"/>
        </w:rPr>
        <w:t> </w:t>
      </w:r>
      <w:r>
        <w:rPr>
          <w:rFonts w:ascii="Corbel" w:hAnsi="Corbel"/>
          <w:i/>
          <w:sz w:val="20"/>
        </w:rPr>
        <w:t>pandemia</w:t>
      </w:r>
      <w:r>
        <w:rPr>
          <w:rFonts w:ascii="Corbel" w:hAnsi="Corbel"/>
          <w:i/>
          <w:spacing w:val="-5"/>
          <w:sz w:val="20"/>
        </w:rPr>
        <w:t> </w:t>
      </w:r>
      <w:r>
        <w:rPr>
          <w:rFonts w:ascii="Corbel" w:hAnsi="Corbel"/>
          <w:i/>
          <w:sz w:val="20"/>
        </w:rPr>
        <w:t>di</w:t>
      </w:r>
      <w:r>
        <w:rPr>
          <w:rFonts w:ascii="Corbel" w:hAnsi="Corbel"/>
          <w:i/>
          <w:spacing w:val="-3"/>
          <w:sz w:val="20"/>
        </w:rPr>
        <w:t> </w:t>
      </w:r>
      <w:r>
        <w:rPr>
          <w:rFonts w:ascii="Corbel" w:hAnsi="Corbel"/>
          <w:i/>
          <w:sz w:val="20"/>
        </w:rPr>
        <w:t>COVID-19</w:t>
      </w:r>
      <w:r>
        <w:rPr>
          <w:rFonts w:ascii="Corbel" w:hAnsi="Corbel"/>
          <w:i/>
          <w:spacing w:val="-5"/>
          <w:sz w:val="20"/>
        </w:rPr>
        <w:t> </w:t>
      </w:r>
      <w:r>
        <w:rPr>
          <w:rFonts w:ascii="Corbel" w:hAnsi="Corbel"/>
          <w:i/>
          <w:sz w:val="20"/>
        </w:rPr>
        <w:t>e</w:t>
      </w:r>
      <w:r>
        <w:rPr>
          <w:rFonts w:ascii="Corbel" w:hAnsi="Corbel"/>
          <w:i/>
          <w:spacing w:val="-4"/>
          <w:sz w:val="20"/>
        </w:rPr>
        <w:t> </w:t>
      </w:r>
      <w:r>
        <w:rPr>
          <w:rFonts w:ascii="Corbel" w:hAnsi="Corbel"/>
          <w:i/>
          <w:sz w:val="20"/>
        </w:rPr>
        <w:t>delle</w:t>
      </w:r>
      <w:r>
        <w:rPr>
          <w:rFonts w:ascii="Corbel" w:hAnsi="Corbel"/>
          <w:i/>
          <w:spacing w:val="-8"/>
          <w:sz w:val="20"/>
        </w:rPr>
        <w:t> </w:t>
      </w:r>
      <w:r>
        <w:rPr>
          <w:rFonts w:ascii="Corbel" w:hAnsi="Corbel"/>
          <w:i/>
          <w:sz w:val="20"/>
        </w:rPr>
        <w:t>sue</w:t>
      </w:r>
      <w:r>
        <w:rPr>
          <w:rFonts w:ascii="Corbel" w:hAnsi="Corbel"/>
          <w:i/>
          <w:spacing w:val="-5"/>
          <w:sz w:val="20"/>
        </w:rPr>
        <w:t> </w:t>
      </w:r>
      <w:r>
        <w:rPr>
          <w:rFonts w:ascii="Corbel" w:hAnsi="Corbel"/>
          <w:i/>
          <w:sz w:val="20"/>
        </w:rPr>
        <w:t>conseguenze</w:t>
      </w:r>
      <w:r>
        <w:rPr>
          <w:rFonts w:ascii="Corbel" w:hAnsi="Corbel"/>
          <w:i/>
          <w:spacing w:val="-4"/>
          <w:sz w:val="20"/>
        </w:rPr>
        <w:t> </w:t>
      </w:r>
      <w:r>
        <w:rPr>
          <w:rFonts w:ascii="Corbel" w:hAnsi="Corbel"/>
          <w:i/>
          <w:sz w:val="20"/>
        </w:rPr>
        <w:t>sociali</w:t>
      </w:r>
      <w:r>
        <w:rPr>
          <w:rFonts w:ascii="Corbel" w:hAnsi="Corbel"/>
          <w:i/>
          <w:spacing w:val="-4"/>
          <w:sz w:val="20"/>
        </w:rPr>
        <w:t> </w:t>
      </w:r>
      <w:r>
        <w:rPr>
          <w:rFonts w:ascii="Corbel" w:hAnsi="Corbel"/>
          <w:i/>
          <w:sz w:val="20"/>
        </w:rPr>
        <w:t>e</w:t>
      </w:r>
      <w:r>
        <w:rPr>
          <w:rFonts w:ascii="Corbel" w:hAnsi="Corbel"/>
          <w:i/>
          <w:spacing w:val="-4"/>
          <w:sz w:val="20"/>
        </w:rPr>
        <w:t> </w:t>
      </w:r>
      <w:r>
        <w:rPr>
          <w:rFonts w:ascii="Corbel" w:hAnsi="Corbel"/>
          <w:i/>
          <w:sz w:val="20"/>
        </w:rPr>
        <w:t>preparare</w:t>
      </w:r>
      <w:r>
        <w:rPr>
          <w:rFonts w:ascii="Corbel" w:hAnsi="Corbel"/>
          <w:i/>
          <w:spacing w:val="-2"/>
          <w:sz w:val="20"/>
        </w:rPr>
        <w:t> </w:t>
      </w:r>
      <w:r>
        <w:rPr>
          <w:rFonts w:ascii="Corbel" w:hAnsi="Corbel"/>
          <w:i/>
          <w:sz w:val="20"/>
        </w:rPr>
        <w:t>una</w:t>
      </w:r>
      <w:r>
        <w:rPr>
          <w:rFonts w:ascii="Corbel" w:hAnsi="Corbel"/>
          <w:i/>
          <w:spacing w:val="-4"/>
          <w:sz w:val="20"/>
        </w:rPr>
        <w:t> </w:t>
      </w:r>
      <w:r>
        <w:rPr>
          <w:rFonts w:ascii="Corbel" w:hAnsi="Corbel"/>
          <w:i/>
          <w:sz w:val="20"/>
        </w:rPr>
        <w:t>ripresa</w:t>
      </w:r>
      <w:r>
        <w:rPr>
          <w:rFonts w:ascii="Corbel" w:hAnsi="Corbel"/>
          <w:i/>
          <w:spacing w:val="-5"/>
          <w:sz w:val="20"/>
        </w:rPr>
        <w:t> </w:t>
      </w:r>
      <w:r>
        <w:rPr>
          <w:rFonts w:ascii="Corbel" w:hAnsi="Corbel"/>
          <w:i/>
          <w:sz w:val="20"/>
        </w:rPr>
        <w:t>verde,</w:t>
      </w:r>
      <w:r>
        <w:rPr>
          <w:rFonts w:ascii="Corbel" w:hAnsi="Corbel"/>
          <w:i/>
          <w:spacing w:val="-4"/>
          <w:sz w:val="20"/>
        </w:rPr>
        <w:t> </w:t>
      </w:r>
      <w:r>
        <w:rPr>
          <w:rFonts w:ascii="Corbel" w:hAnsi="Corbel"/>
          <w:i/>
          <w:sz w:val="20"/>
        </w:rPr>
        <w:t>digitale</w:t>
      </w:r>
      <w:r>
        <w:rPr>
          <w:rFonts w:ascii="Corbel" w:hAnsi="Corbel"/>
          <w:i/>
          <w:spacing w:val="-5"/>
          <w:sz w:val="20"/>
        </w:rPr>
        <w:t> </w:t>
      </w:r>
      <w:r>
        <w:rPr>
          <w:rFonts w:ascii="Corbel" w:hAnsi="Corbel"/>
          <w:i/>
          <w:sz w:val="20"/>
        </w:rPr>
        <w:t>e</w:t>
      </w:r>
      <w:r>
        <w:rPr>
          <w:rFonts w:ascii="Corbel" w:hAnsi="Corbel"/>
          <w:i/>
          <w:spacing w:val="-4"/>
          <w:sz w:val="20"/>
        </w:rPr>
        <w:t> </w:t>
      </w:r>
      <w:r>
        <w:rPr>
          <w:rFonts w:ascii="Corbel" w:hAnsi="Corbel"/>
          <w:i/>
          <w:sz w:val="20"/>
        </w:rPr>
        <w:t>resiliente</w:t>
      </w:r>
      <w:r>
        <w:rPr>
          <w:rFonts w:ascii="Corbel" w:hAnsi="Corbel"/>
          <w:i/>
          <w:spacing w:val="-5"/>
          <w:sz w:val="20"/>
        </w:rPr>
        <w:t> </w:t>
      </w:r>
      <w:r>
        <w:rPr>
          <w:rFonts w:ascii="Corbel" w:hAnsi="Corbel"/>
          <w:i/>
          <w:sz w:val="20"/>
        </w:rPr>
        <w:t>dell’economia”</w:t>
      </w:r>
    </w:p>
    <w:p>
      <w:pPr>
        <w:spacing w:line="218" w:lineRule="auto" w:before="165"/>
        <w:ind w:left="262" w:right="279" w:firstLine="0"/>
        <w:jc w:val="center"/>
        <w:rPr>
          <w:rFonts w:ascii="Corbel" w:hAnsi="Corbel"/>
          <w:i/>
          <w:sz w:val="21"/>
        </w:rPr>
      </w:pPr>
      <w:r>
        <w:rPr>
          <w:rFonts w:ascii="Corbel" w:hAnsi="Corbel"/>
          <w:i/>
          <w:sz w:val="21"/>
        </w:rPr>
        <w:t>Obiettivo specifico 13.1: Facilitare una ripresa verde, digitale e resiliente dell'economia - Azione 13.1.1 “Cablaggio</w:t>
      </w:r>
      <w:r>
        <w:rPr>
          <w:rFonts w:ascii="Corbel" w:hAnsi="Corbel"/>
          <w:i/>
          <w:spacing w:val="-40"/>
          <w:sz w:val="21"/>
        </w:rPr>
        <w:t> </w:t>
      </w:r>
      <w:r>
        <w:rPr>
          <w:rFonts w:ascii="Corbel" w:hAnsi="Corbel"/>
          <w:i/>
          <w:sz w:val="21"/>
        </w:rPr>
        <w:t>strutturato</w:t>
      </w:r>
      <w:r>
        <w:rPr>
          <w:rFonts w:ascii="Corbel" w:hAnsi="Corbel"/>
          <w:i/>
          <w:spacing w:val="-1"/>
          <w:sz w:val="21"/>
        </w:rPr>
        <w:t> </w:t>
      </w:r>
      <w:r>
        <w:rPr>
          <w:rFonts w:ascii="Corbel" w:hAnsi="Corbel"/>
          <w:i/>
          <w:sz w:val="21"/>
        </w:rPr>
        <w:t>e</w:t>
      </w:r>
      <w:r>
        <w:rPr>
          <w:rFonts w:ascii="Corbel" w:hAnsi="Corbel"/>
          <w:i/>
          <w:spacing w:val="-2"/>
          <w:sz w:val="21"/>
        </w:rPr>
        <w:t> </w:t>
      </w:r>
      <w:r>
        <w:rPr>
          <w:rFonts w:ascii="Corbel" w:hAnsi="Corbel"/>
          <w:i/>
          <w:sz w:val="21"/>
        </w:rPr>
        <w:t>sicuro</w:t>
      </w:r>
      <w:r>
        <w:rPr>
          <w:rFonts w:ascii="Corbel" w:hAnsi="Corbel"/>
          <w:i/>
          <w:spacing w:val="-4"/>
          <w:sz w:val="21"/>
        </w:rPr>
        <w:t> </w:t>
      </w:r>
      <w:r>
        <w:rPr>
          <w:rFonts w:ascii="Corbel" w:hAnsi="Corbel"/>
          <w:i/>
          <w:sz w:val="21"/>
        </w:rPr>
        <w:t>all’interno degli</w:t>
      </w:r>
      <w:r>
        <w:rPr>
          <w:rFonts w:ascii="Corbel" w:hAnsi="Corbel"/>
          <w:i/>
          <w:spacing w:val="-1"/>
          <w:sz w:val="21"/>
        </w:rPr>
        <w:t> </w:t>
      </w:r>
      <w:r>
        <w:rPr>
          <w:rFonts w:ascii="Corbel" w:hAnsi="Corbel"/>
          <w:i/>
          <w:sz w:val="21"/>
        </w:rPr>
        <w:t>edifici</w:t>
      </w:r>
      <w:r>
        <w:rPr>
          <w:rFonts w:ascii="Corbel" w:hAnsi="Corbel"/>
          <w:i/>
          <w:spacing w:val="-1"/>
          <w:sz w:val="21"/>
        </w:rPr>
        <w:t> </w:t>
      </w:r>
      <w:r>
        <w:rPr>
          <w:rFonts w:ascii="Corbel" w:hAnsi="Corbel"/>
          <w:i/>
          <w:sz w:val="21"/>
        </w:rPr>
        <w:t>scolastici”</w:t>
      </w:r>
    </w:p>
    <w:p>
      <w:pPr>
        <w:pStyle w:val="BodyText"/>
        <w:spacing w:before="2"/>
        <w:rPr>
          <w:rFonts w:ascii="Corbel"/>
          <w:i/>
          <w:sz w:val="24"/>
        </w:rPr>
      </w:pPr>
    </w:p>
    <w:p>
      <w:pPr>
        <w:pStyle w:val="Heading1"/>
        <w:ind w:left="3053" w:right="3071" w:hanging="1"/>
      </w:pPr>
      <w:r>
        <w:rPr/>
        <w:t>BGIC870003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Candidatura</w:t>
      </w:r>
      <w:r>
        <w:rPr>
          <w:spacing w:val="2"/>
        </w:rPr>
        <w:t> </w:t>
      </w:r>
      <w:r>
        <w:rPr/>
        <w:t>n.</w:t>
      </w:r>
      <w:r>
        <w:rPr>
          <w:spacing w:val="46"/>
        </w:rPr>
        <w:t> </w:t>
      </w:r>
      <w:r>
        <w:rPr/>
        <w:t>1060678</w:t>
      </w:r>
      <w:r>
        <w:rPr>
          <w:spacing w:val="1"/>
        </w:rPr>
        <w:t> </w:t>
      </w:r>
      <w:r>
        <w:rPr/>
        <w:t>prot.</w:t>
      </w:r>
      <w:r>
        <w:rPr>
          <w:spacing w:val="-6"/>
        </w:rPr>
        <w:t> </w:t>
      </w:r>
      <w:r>
        <w:rPr/>
        <w:t>AOODGEFID/0020480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20/07/2020</w:t>
      </w:r>
    </w:p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262" w:right="276" w:firstLine="0"/>
        <w:jc w:val="center"/>
        <w:rPr>
          <w:b/>
          <w:sz w:val="21"/>
        </w:rPr>
      </w:pPr>
      <w:r>
        <w:rPr>
          <w:b/>
          <w:sz w:val="21"/>
        </w:rPr>
        <w:t>IL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DIRIGENTE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SCOLASTICO</w:t>
      </w:r>
    </w:p>
    <w:p>
      <w:pPr>
        <w:pStyle w:val="BodyText"/>
        <w:spacing w:before="39"/>
        <w:ind w:left="497" w:right="529"/>
        <w:jc w:val="center"/>
      </w:pPr>
      <w:r>
        <w:rPr/>
        <w:t>(RUP-</w:t>
      </w:r>
      <w:r>
        <w:rPr>
          <w:spacing w:val="-4"/>
        </w:rPr>
        <w:t> </w:t>
      </w:r>
      <w:r>
        <w:rPr/>
        <w:t>RESPONSABILE</w:t>
      </w:r>
      <w:r>
        <w:rPr>
          <w:spacing w:val="-2"/>
        </w:rPr>
        <w:t> </w:t>
      </w:r>
      <w:r>
        <w:rPr/>
        <w:t>UNICO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PROCEDIMENTO</w:t>
      </w:r>
    </w:p>
    <w:p>
      <w:pPr>
        <w:pStyle w:val="BodyText"/>
        <w:spacing w:before="39"/>
        <w:ind w:left="497" w:right="512"/>
        <w:jc w:val="center"/>
      </w:pPr>
      <w:r>
        <w:rPr/>
        <w:t>Come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nomina</w:t>
      </w:r>
      <w:r>
        <w:rPr>
          <w:spacing w:val="-4"/>
        </w:rPr>
        <w:t> </w:t>
      </w:r>
      <w:r>
        <w:rPr/>
        <w:t>prot.</w:t>
      </w:r>
      <w:r>
        <w:rPr>
          <w:spacing w:val="-2"/>
        </w:rPr>
        <w:t> </w:t>
      </w:r>
      <w:r>
        <w:rPr/>
        <w:t>n.</w:t>
      </w:r>
      <w:r>
        <w:rPr>
          <w:spacing w:val="-1"/>
        </w:rPr>
        <w:t> </w:t>
      </w:r>
      <w:r>
        <w:rPr/>
        <w:t>5924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28/10/2021</w:t>
      </w:r>
    </w:p>
    <w:p>
      <w:pPr>
        <w:pStyle w:val="BodyText"/>
        <w:rPr>
          <w:sz w:val="20"/>
        </w:rPr>
      </w:pPr>
    </w:p>
    <w:p>
      <w:pPr>
        <w:spacing w:line="273" w:lineRule="auto" w:before="138"/>
        <w:ind w:left="960" w:right="136" w:hanging="838"/>
        <w:jc w:val="both"/>
        <w:rPr>
          <w:sz w:val="20"/>
        </w:rPr>
      </w:pPr>
      <w:r>
        <w:rPr>
          <w:b/>
          <w:sz w:val="20"/>
        </w:rPr>
        <w:t>Vista  </w:t>
      </w:r>
      <w:r>
        <w:rPr>
          <w:b/>
          <w:spacing w:val="1"/>
          <w:sz w:val="20"/>
        </w:rPr>
        <w:t> </w:t>
      </w:r>
      <w:r>
        <w:rPr>
          <w:sz w:val="20"/>
        </w:rPr>
        <w:t>la candidatura dell’Istituto Comprensivo Statale di San Paolo d’Argon n. 1060678 per la partecipazione all’</w:t>
      </w:r>
      <w:r>
        <w:rPr>
          <w:spacing w:val="1"/>
          <w:sz w:val="20"/>
        </w:rPr>
        <w:t> </w:t>
      </w:r>
      <w:r>
        <w:rPr>
          <w:sz w:val="20"/>
        </w:rPr>
        <w:t>Avviso pubblico prot. AOODGEFID/20480 del 20 luglio 2021, emanato nell’ambito del Programma operativo</w:t>
      </w:r>
      <w:r>
        <w:rPr>
          <w:spacing w:val="1"/>
          <w:sz w:val="20"/>
        </w:rPr>
        <w:t> </w:t>
      </w:r>
      <w:r>
        <w:rPr>
          <w:sz w:val="20"/>
        </w:rPr>
        <w:t>nazionale</w:t>
      </w:r>
      <w:r>
        <w:rPr>
          <w:spacing w:val="-2"/>
          <w:sz w:val="20"/>
        </w:rPr>
        <w:t> </w:t>
      </w:r>
      <w:r>
        <w:rPr>
          <w:sz w:val="20"/>
        </w:rPr>
        <w:t>“Per</w:t>
      </w:r>
      <w:r>
        <w:rPr>
          <w:spacing w:val="-2"/>
          <w:sz w:val="20"/>
        </w:rPr>
        <w:t> </w:t>
      </w:r>
      <w:r>
        <w:rPr>
          <w:sz w:val="20"/>
        </w:rPr>
        <w:t>la Scuola –</w:t>
      </w:r>
      <w:r>
        <w:rPr>
          <w:spacing w:val="-1"/>
          <w:sz w:val="20"/>
        </w:rPr>
        <w:t> </w:t>
      </w:r>
      <w:r>
        <w:rPr>
          <w:sz w:val="20"/>
        </w:rPr>
        <w:t>Competenze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ambienti</w:t>
      </w:r>
      <w:r>
        <w:rPr>
          <w:spacing w:val="-1"/>
          <w:sz w:val="20"/>
        </w:rPr>
        <w:t> </w:t>
      </w:r>
      <w:r>
        <w:rPr>
          <w:sz w:val="20"/>
        </w:rPr>
        <w:t>per l’apprendimento”</w:t>
      </w:r>
      <w:r>
        <w:rPr>
          <w:spacing w:val="-1"/>
          <w:sz w:val="20"/>
        </w:rPr>
        <w:t> </w:t>
      </w:r>
      <w:r>
        <w:rPr>
          <w:sz w:val="20"/>
        </w:rPr>
        <w:t>2014-2020–Asse</w:t>
      </w:r>
      <w:r>
        <w:rPr>
          <w:spacing w:val="-1"/>
          <w:sz w:val="20"/>
        </w:rPr>
        <w:t> </w:t>
      </w:r>
      <w:r>
        <w:rPr>
          <w:sz w:val="20"/>
        </w:rPr>
        <w:t>II</w:t>
      </w:r>
    </w:p>
    <w:p>
      <w:pPr>
        <w:pStyle w:val="BodyText"/>
        <w:spacing w:before="1"/>
        <w:ind w:left="960"/>
        <w:jc w:val="both"/>
      </w:pPr>
      <w:r>
        <w:rPr/>
        <w:t>–</w:t>
      </w:r>
      <w:r>
        <w:rPr>
          <w:spacing w:val="-3"/>
        </w:rPr>
        <w:t> </w:t>
      </w:r>
      <w:r>
        <w:rPr/>
        <w:t>Infrastrutture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l’istruzione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Fondo</w:t>
      </w:r>
      <w:r>
        <w:rPr>
          <w:spacing w:val="-3"/>
        </w:rPr>
        <w:t> </w:t>
      </w:r>
      <w:r>
        <w:rPr/>
        <w:t>Europeo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Sviluppo</w:t>
      </w:r>
      <w:r>
        <w:rPr>
          <w:spacing w:val="-3"/>
        </w:rPr>
        <w:t> </w:t>
      </w:r>
      <w:r>
        <w:rPr/>
        <w:t>Regionale</w:t>
      </w:r>
      <w:r>
        <w:rPr>
          <w:spacing w:val="-5"/>
        </w:rPr>
        <w:t> </w:t>
      </w:r>
      <w:r>
        <w:rPr/>
        <w:t>(FESR)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React</w:t>
      </w:r>
      <w:r>
        <w:rPr>
          <w:spacing w:val="-3"/>
        </w:rPr>
        <w:t> </w:t>
      </w:r>
      <w:r>
        <w:rPr/>
        <w:t>EU.</w:t>
      </w:r>
    </w:p>
    <w:p>
      <w:pPr>
        <w:pStyle w:val="BodyText"/>
        <w:spacing w:before="122"/>
        <w:ind w:left="122"/>
        <w:jc w:val="both"/>
      </w:pPr>
      <w:r>
        <w:rPr>
          <w:b/>
        </w:rPr>
        <w:t>Visto     </w:t>
      </w:r>
      <w:r>
        <w:rPr>
          <w:b/>
          <w:spacing w:val="27"/>
        </w:rPr>
        <w:t> </w:t>
      </w:r>
      <w:r>
        <w:rPr/>
        <w:t>il</w:t>
      </w:r>
      <w:r>
        <w:rPr>
          <w:spacing w:val="-3"/>
        </w:rPr>
        <w:t> </w:t>
      </w:r>
      <w:hyperlink r:id="rId11">
        <w:r>
          <w:rPr/>
          <w:t>Decreto</w:t>
        </w:r>
        <w:r>
          <w:rPr>
            <w:spacing w:val="-3"/>
          </w:rPr>
          <w:t> </w:t>
        </w:r>
        <w:r>
          <w:rPr/>
          <w:t>di</w:t>
        </w:r>
        <w:r>
          <w:rPr>
            <w:spacing w:val="-2"/>
          </w:rPr>
          <w:t> </w:t>
        </w:r>
        <w:r>
          <w:rPr/>
          <w:t>approvazione</w:t>
        </w:r>
        <w:r>
          <w:rPr>
            <w:spacing w:val="-5"/>
          </w:rPr>
          <w:t> </w:t>
        </w:r>
        <w:r>
          <w:rPr/>
          <w:t>delle</w:t>
        </w:r>
        <w:r>
          <w:rPr>
            <w:spacing w:val="-2"/>
          </w:rPr>
          <w:t> </w:t>
        </w:r>
        <w:r>
          <w:rPr/>
          <w:t>graduatorie</w:t>
        </w:r>
        <w:r>
          <w:rPr>
            <w:spacing w:val="-1"/>
          </w:rPr>
          <w:t> </w:t>
        </w:r>
        <w:r>
          <w:rPr/>
          <w:t>delle</w:t>
        </w:r>
        <w:r>
          <w:rPr>
            <w:spacing w:val="-2"/>
          </w:rPr>
          <w:t> </w:t>
        </w:r>
        <w:r>
          <w:rPr/>
          <w:t>istituzioni</w:t>
        </w:r>
        <w:r>
          <w:rPr>
            <w:spacing w:val="-3"/>
          </w:rPr>
          <w:t> </w:t>
        </w:r>
        <w:r>
          <w:rPr/>
          <w:t>scolastiche</w:t>
        </w:r>
        <w:r>
          <w:rPr>
            <w:spacing w:val="-1"/>
          </w:rPr>
          <w:t> </w:t>
        </w:r>
        <w:r>
          <w:rPr/>
          <w:t>ammesse</w:t>
        </w:r>
        <w:r>
          <w:rPr>
            <w:spacing w:val="-2"/>
          </w:rPr>
          <w:t> </w:t>
        </w:r>
        <w:r>
          <w:rPr/>
          <w:t>a</w:t>
        </w:r>
        <w:r>
          <w:rPr>
            <w:spacing w:val="-2"/>
          </w:rPr>
          <w:t> </w:t>
        </w:r>
        <w:r>
          <w:rPr/>
          <w:t>finanziamento</w:t>
        </w:r>
        <w:r>
          <w:rPr>
            <w:spacing w:val="1"/>
          </w:rPr>
          <w:t> </w:t>
        </w:r>
      </w:hyperlink>
      <w:hyperlink r:id="rId11">
        <w:r>
          <w:rPr/>
          <w:t>Prot.</w:t>
        </w:r>
      </w:hyperlink>
    </w:p>
    <w:p>
      <w:pPr>
        <w:pStyle w:val="BodyText"/>
        <w:spacing w:before="1"/>
        <w:ind w:left="960"/>
        <w:jc w:val="both"/>
      </w:pPr>
      <w:hyperlink r:id="rId11">
        <w:r>
          <w:rPr/>
          <w:t>0000333</w:t>
        </w:r>
        <w:r>
          <w:rPr>
            <w:spacing w:val="-4"/>
          </w:rPr>
          <w:t> </w:t>
        </w:r>
        <w:r>
          <w:rPr/>
          <w:t>del</w:t>
        </w:r>
        <w:r>
          <w:rPr>
            <w:spacing w:val="-6"/>
          </w:rPr>
          <w:t> </w:t>
        </w:r>
        <w:r>
          <w:rPr/>
          <w:t>14/10/2021;</w:t>
        </w:r>
      </w:hyperlink>
    </w:p>
    <w:p>
      <w:pPr>
        <w:spacing w:after="0"/>
        <w:jc w:val="both"/>
        <w:sectPr>
          <w:type w:val="continuous"/>
          <w:pgSz w:w="11900" w:h="16840"/>
          <w:pgMar w:top="980" w:bottom="280" w:left="1020" w:right="980"/>
        </w:sectPr>
      </w:pPr>
    </w:p>
    <w:p>
      <w:pPr>
        <w:spacing w:line="271" w:lineRule="auto" w:before="44"/>
        <w:ind w:left="960" w:right="131" w:hanging="840"/>
        <w:jc w:val="both"/>
        <w:rPr>
          <w:b/>
          <w:sz w:val="21"/>
        </w:rPr>
      </w:pPr>
      <w:r>
        <w:rPr>
          <w:b/>
          <w:sz w:val="21"/>
        </w:rPr>
        <w:t>Vista</w:t>
      </w:r>
      <w:r>
        <w:rPr>
          <w:b/>
          <w:spacing w:val="48"/>
          <w:sz w:val="21"/>
        </w:rPr>
        <w:t> </w:t>
      </w:r>
      <w:r>
        <w:rPr>
          <w:sz w:val="21"/>
        </w:rPr>
        <w:t>la Nota del Ministero dell’Istruzione prot. AOODGEFID – 0040055 del 14/10/2021 - Fondi Strutturali</w:t>
      </w:r>
      <w:r>
        <w:rPr>
          <w:spacing w:val="1"/>
          <w:sz w:val="21"/>
        </w:rPr>
        <w:t> </w:t>
      </w:r>
      <w:r>
        <w:rPr>
          <w:sz w:val="21"/>
        </w:rPr>
        <w:t>Europei</w:t>
      </w:r>
      <w:r>
        <w:rPr>
          <w:spacing w:val="1"/>
          <w:sz w:val="21"/>
        </w:rPr>
        <w:t> </w:t>
      </w: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Programma</w:t>
      </w:r>
      <w:r>
        <w:rPr>
          <w:spacing w:val="1"/>
          <w:sz w:val="21"/>
        </w:rPr>
        <w:t> </w:t>
      </w:r>
      <w:r>
        <w:rPr>
          <w:sz w:val="21"/>
        </w:rPr>
        <w:t>Operativo</w:t>
      </w:r>
      <w:r>
        <w:rPr>
          <w:spacing w:val="1"/>
          <w:sz w:val="21"/>
        </w:rPr>
        <w:t> </w:t>
      </w:r>
      <w:r>
        <w:rPr>
          <w:sz w:val="21"/>
        </w:rPr>
        <w:t>Nazionale</w:t>
      </w:r>
      <w:r>
        <w:rPr>
          <w:spacing w:val="1"/>
          <w:sz w:val="21"/>
        </w:rPr>
        <w:t> </w:t>
      </w:r>
      <w:r>
        <w:rPr>
          <w:sz w:val="21"/>
        </w:rPr>
        <w:t>“Per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scuola,</w:t>
      </w:r>
      <w:r>
        <w:rPr>
          <w:spacing w:val="1"/>
          <w:sz w:val="21"/>
        </w:rPr>
        <w:t> </w:t>
      </w:r>
      <w:r>
        <w:rPr>
          <w:sz w:val="21"/>
        </w:rPr>
        <w:t>competenze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ambienti</w:t>
      </w:r>
      <w:r>
        <w:rPr>
          <w:spacing w:val="1"/>
          <w:sz w:val="21"/>
        </w:rPr>
        <w:t> </w:t>
      </w:r>
      <w:r>
        <w:rPr>
          <w:sz w:val="21"/>
        </w:rPr>
        <w:t>per</w:t>
      </w:r>
      <w:r>
        <w:rPr>
          <w:spacing w:val="1"/>
          <w:sz w:val="21"/>
        </w:rPr>
        <w:t> </w:t>
      </w:r>
      <w:r>
        <w:rPr>
          <w:sz w:val="21"/>
        </w:rPr>
        <w:t>l’apprendimento”</w:t>
      </w:r>
      <w:r>
        <w:rPr>
          <w:spacing w:val="1"/>
          <w:sz w:val="21"/>
        </w:rPr>
        <w:t> </w:t>
      </w:r>
      <w:r>
        <w:rPr>
          <w:sz w:val="21"/>
        </w:rPr>
        <w:t>2014-2020.</w:t>
      </w:r>
      <w:r>
        <w:rPr>
          <w:spacing w:val="1"/>
          <w:sz w:val="21"/>
        </w:rPr>
        <w:t> </w:t>
      </w:r>
      <w:r>
        <w:rPr>
          <w:i/>
          <w:sz w:val="21"/>
        </w:rPr>
        <w:t>Asse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II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-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Infrastrutture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per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l’istruzione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Fondo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Europeo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di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Sviluppo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Regionale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(FESR)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REACT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EU.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Asse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V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Priorità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d’investimento: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13i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(FESR)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“Promuovere</w:t>
      </w:r>
      <w:r>
        <w:rPr>
          <w:i/>
          <w:spacing w:val="47"/>
          <w:sz w:val="21"/>
        </w:rPr>
        <w:t> </w:t>
      </w:r>
      <w:r>
        <w:rPr>
          <w:i/>
          <w:sz w:val="21"/>
        </w:rPr>
        <w:t>il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superamento degli effetti della crisi nel contesto della pandemia di COVID-19 e delle sue conseguenze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sociali e preparare una ripresa verde, digitale e resiliente dell’economia” – Obiettivo specifico 13.1: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Facilitare una ripresa verde, digitale e resiliente dell'economia - Azione 13.1.1 “Cablaggio strutturato 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sicuro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all’interno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degli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edifici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scolastici”–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Avviso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pubblico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prot.n.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20480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del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20/07/2021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per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realizzazione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di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reti locali,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cablate 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wireless, nelle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scuole.</w:t>
      </w:r>
      <w:r>
        <w:rPr>
          <w:i/>
          <w:spacing w:val="-3"/>
          <w:sz w:val="21"/>
        </w:rPr>
        <w:t> </w:t>
      </w:r>
      <w:r>
        <w:rPr>
          <w:b/>
          <w:sz w:val="21"/>
        </w:rPr>
        <w:t>Autorizzazione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progetto.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235" w:lineRule="auto"/>
        <w:ind w:left="960" w:right="139" w:hanging="840"/>
        <w:jc w:val="both"/>
      </w:pPr>
      <w:r>
        <w:rPr>
          <w:b/>
        </w:rPr>
        <w:t>Viste        </w:t>
      </w:r>
      <w:r>
        <w:rPr/>
        <w:t>le note prot. AOODGEFID/0011805 del 13/10/2016 e AOODGEFID/0003131 del 16/03/2017, relative</w:t>
      </w:r>
      <w:r>
        <w:rPr>
          <w:spacing w:val="1"/>
        </w:rPr>
        <w:t> </w:t>
      </w:r>
      <w:r>
        <w:rPr/>
        <w:t>agli</w:t>
      </w:r>
      <w:r>
        <w:rPr>
          <w:spacing w:val="-2"/>
        </w:rPr>
        <w:t> </w:t>
      </w:r>
      <w:r>
        <w:rPr/>
        <w:t>obblighi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tema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informazione</w:t>
      </w:r>
      <w:r>
        <w:rPr>
          <w:spacing w:val="-3"/>
        </w:rPr>
        <w:t> </w:t>
      </w:r>
      <w:r>
        <w:rPr/>
        <w:t>e pubblicità;</w:t>
      </w:r>
    </w:p>
    <w:p>
      <w:pPr>
        <w:pStyle w:val="BodyText"/>
        <w:rPr>
          <w:sz w:val="20"/>
        </w:rPr>
      </w:pPr>
    </w:p>
    <w:p>
      <w:pPr>
        <w:pStyle w:val="BodyText"/>
        <w:spacing w:line="254" w:lineRule="auto" w:before="138"/>
        <w:ind w:left="960" w:right="133" w:hanging="840"/>
        <w:jc w:val="both"/>
      </w:pPr>
      <w:r>
        <w:rPr>
          <w:b/>
        </w:rPr>
        <w:t>Vista</w:t>
      </w:r>
      <w:r>
        <w:rPr>
          <w:b/>
          <w:spacing w:val="1"/>
        </w:rPr>
        <w:t> </w:t>
      </w:r>
      <w:r>
        <w:rPr/>
        <w:t>la Circolare AOODGEFID/0031732 del 25/07/2017, “Aggiornamento delle linee guida dell’Autorità di</w:t>
      </w:r>
      <w:r>
        <w:rPr>
          <w:spacing w:val="1"/>
        </w:rPr>
        <w:t> </w:t>
      </w:r>
      <w:r>
        <w:rPr/>
        <w:t>Gestione per l’affidamento dei contratti pubblici di servizi e forniture di importo inferiore alla soglia</w:t>
      </w:r>
      <w:r>
        <w:rPr>
          <w:spacing w:val="1"/>
        </w:rPr>
        <w:t> </w:t>
      </w:r>
      <w:r>
        <w:rPr/>
        <w:t>comunitaria;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54" w:lineRule="auto" w:before="1"/>
        <w:ind w:left="960" w:right="130" w:hanging="840"/>
        <w:jc w:val="both"/>
      </w:pPr>
      <w:r>
        <w:rPr>
          <w:b/>
        </w:rPr>
        <w:t>Vista       </w:t>
      </w:r>
      <w:r>
        <w:rPr/>
        <w:t>la nota prot. AOODGEFID/0034815 del 02/08/2017” per l’iter di reclutamento del personale dedicato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progettazione,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collaudo,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relativi</w:t>
      </w:r>
      <w:r>
        <w:rPr>
          <w:spacing w:val="1"/>
        </w:rPr>
        <w:t> </w:t>
      </w:r>
      <w:r>
        <w:rPr/>
        <w:t>aspetti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natura</w:t>
      </w:r>
      <w:r>
        <w:rPr>
          <w:spacing w:val="1"/>
        </w:rPr>
        <w:t> </w:t>
      </w:r>
      <w:r>
        <w:rPr/>
        <w:t>fiscale,</w:t>
      </w:r>
      <w:r>
        <w:rPr>
          <w:spacing w:val="1"/>
        </w:rPr>
        <w:t> </w:t>
      </w:r>
      <w:r>
        <w:rPr/>
        <w:t>previdenziale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assistenziale;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941" w:val="left" w:leader="none"/>
        </w:tabs>
        <w:ind w:left="120"/>
      </w:pPr>
      <w:r>
        <w:rPr>
          <w:b/>
        </w:rPr>
        <w:t>Visto</w:t>
        <w:tab/>
      </w:r>
      <w:r>
        <w:rPr/>
        <w:t>il</w:t>
      </w:r>
      <w:r>
        <w:rPr>
          <w:spacing w:val="-4"/>
        </w:rPr>
        <w:t> </w:t>
      </w:r>
      <w:r>
        <w:rPr/>
        <w:t>Piano</w:t>
      </w:r>
      <w:r>
        <w:rPr>
          <w:spacing w:val="-4"/>
        </w:rPr>
        <w:t> </w:t>
      </w:r>
      <w:r>
        <w:rPr/>
        <w:t>Triennale</w:t>
      </w:r>
      <w:r>
        <w:rPr>
          <w:spacing w:val="-2"/>
        </w:rPr>
        <w:t> </w:t>
      </w:r>
      <w:r>
        <w:rPr/>
        <w:t>dell’Offerta</w:t>
      </w:r>
      <w:r>
        <w:rPr>
          <w:spacing w:val="-2"/>
        </w:rPr>
        <w:t> </w:t>
      </w:r>
      <w:r>
        <w:rPr/>
        <w:t>Formativa</w:t>
      </w:r>
      <w:r>
        <w:rPr>
          <w:spacing w:val="-2"/>
        </w:rPr>
        <w:t> </w:t>
      </w:r>
      <w:r>
        <w:rPr/>
        <w:t>dell’I.C.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San</w:t>
      </w:r>
      <w:r>
        <w:rPr>
          <w:spacing w:val="-3"/>
        </w:rPr>
        <w:t> </w:t>
      </w:r>
      <w:r>
        <w:rPr/>
        <w:t>Paolo</w:t>
      </w:r>
      <w:r>
        <w:rPr>
          <w:spacing w:val="-5"/>
        </w:rPr>
        <w:t> </w:t>
      </w:r>
      <w:r>
        <w:rPr/>
        <w:t>d’Argon</w:t>
      </w:r>
      <w:r>
        <w:rPr>
          <w:spacing w:val="-5"/>
        </w:rPr>
        <w:t> </w:t>
      </w:r>
      <w:r>
        <w:rPr/>
        <w:t>2019-2022;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spacing w:before="1"/>
        <w:ind w:left="497" w:right="513"/>
      </w:pPr>
      <w:r>
        <w:rPr/>
        <w:t>COMUNICA</w:t>
      </w:r>
    </w:p>
    <w:p>
      <w:pPr>
        <w:pStyle w:val="BodyText"/>
        <w:spacing w:before="6"/>
        <w:rPr>
          <w:b/>
          <w:sz w:val="28"/>
        </w:rPr>
      </w:pPr>
    </w:p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> </w:t>
      </w:r>
      <w:r>
        <w:rPr>
          <w:sz w:val="20"/>
        </w:rPr>
        <w:t>il</w:t>
      </w:r>
      <w:r>
        <w:rPr>
          <w:spacing w:val="-2"/>
          <w:sz w:val="20"/>
        </w:rPr>
        <w:t> </w:t>
      </w:r>
      <w:r>
        <w:rPr>
          <w:sz w:val="20"/>
        </w:rPr>
        <w:t>progetto</w:t>
      </w:r>
      <w:r>
        <w:rPr>
          <w:spacing w:val="-2"/>
          <w:sz w:val="20"/>
        </w:rPr>
        <w:t> </w:t>
      </w:r>
      <w:r>
        <w:rPr>
          <w:sz w:val="20"/>
        </w:rPr>
        <w:t>presentato dall’Istituto</w:t>
      </w:r>
      <w:r>
        <w:rPr>
          <w:spacing w:val="-3"/>
          <w:sz w:val="20"/>
        </w:rPr>
        <w:t> </w:t>
      </w:r>
      <w:r>
        <w:rPr>
          <w:sz w:val="20"/>
        </w:rPr>
        <w:t>Comprensivo</w:t>
      </w:r>
      <w:r>
        <w:rPr>
          <w:spacing w:val="-2"/>
          <w:sz w:val="20"/>
        </w:rPr>
        <w:t> </w:t>
      </w:r>
      <w:r>
        <w:rPr>
          <w:sz w:val="20"/>
        </w:rPr>
        <w:t>Statale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San</w:t>
      </w:r>
      <w:r>
        <w:rPr>
          <w:spacing w:val="-2"/>
          <w:sz w:val="20"/>
        </w:rPr>
        <w:t> </w:t>
      </w:r>
      <w:r>
        <w:rPr>
          <w:sz w:val="20"/>
        </w:rPr>
        <w:t>paolo</w:t>
      </w:r>
      <w:r>
        <w:rPr>
          <w:spacing w:val="-2"/>
          <w:sz w:val="20"/>
        </w:rPr>
        <w:t> </w:t>
      </w:r>
      <w:r>
        <w:rPr>
          <w:sz w:val="20"/>
        </w:rPr>
        <w:t>d’Argon,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candidatura</w:t>
      </w:r>
      <w:r>
        <w:rPr>
          <w:spacing w:val="-3"/>
          <w:sz w:val="20"/>
        </w:rPr>
        <w:t> </w:t>
      </w:r>
      <w:r>
        <w:rPr>
          <w:sz w:val="20"/>
        </w:rPr>
        <w:t>n.</w:t>
      </w:r>
      <w:r>
        <w:rPr>
          <w:spacing w:val="-2"/>
          <w:sz w:val="20"/>
        </w:rPr>
        <w:t> </w:t>
      </w:r>
      <w:r>
        <w:rPr>
          <w:sz w:val="20"/>
        </w:rPr>
        <w:t>1060678</w:t>
      </w:r>
    </w:p>
    <w:p>
      <w:pPr>
        <w:pStyle w:val="BodyText"/>
        <w:spacing w:before="78"/>
        <w:ind w:left="120" w:hanging="8"/>
      </w:pPr>
      <w:r>
        <w:rPr/>
        <w:t>è stato accettato e che, conseguentemente, questa Istituzione Scolastica è autorizzata ad attuare il seguente</w:t>
      </w:r>
      <w:r>
        <w:rPr>
          <w:spacing w:val="-45"/>
        </w:rPr>
        <w:t> </w:t>
      </w:r>
      <w:r>
        <w:rPr/>
        <w:t>progetto: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3260"/>
        <w:gridCol w:w="3260"/>
        <w:gridCol w:w="1702"/>
      </w:tblGrid>
      <w:tr>
        <w:trPr>
          <w:trHeight w:val="268" w:hRule="atLeast"/>
        </w:trPr>
        <w:tc>
          <w:tcPr>
            <w:tcW w:w="1421" w:type="dxa"/>
            <w:vMerge w:val="restart"/>
            <w:shd w:val="clear" w:color="auto" w:fill="8DB3E1"/>
          </w:tcPr>
          <w:p>
            <w:pPr>
              <w:pStyle w:val="TableParagraph"/>
              <w:ind w:left="153"/>
              <w:rPr>
                <w:b/>
                <w:sz w:val="21"/>
              </w:rPr>
            </w:pPr>
            <w:r>
              <w:rPr>
                <w:b/>
                <w:sz w:val="21"/>
              </w:rPr>
              <w:t>Sottoazione</w:t>
            </w:r>
          </w:p>
        </w:tc>
        <w:tc>
          <w:tcPr>
            <w:tcW w:w="3260" w:type="dxa"/>
            <w:vMerge w:val="restart"/>
            <w:shd w:val="clear" w:color="auto" w:fill="8DB3E1"/>
          </w:tcPr>
          <w:p>
            <w:pPr>
              <w:pStyle w:val="TableParagraph"/>
              <w:ind w:left="884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Progetto</w:t>
            </w:r>
          </w:p>
        </w:tc>
        <w:tc>
          <w:tcPr>
            <w:tcW w:w="3260" w:type="dxa"/>
            <w:vMerge w:val="restart"/>
            <w:shd w:val="clear" w:color="auto" w:fill="8DB3E1"/>
          </w:tcPr>
          <w:p>
            <w:pPr>
              <w:pStyle w:val="TableParagraph"/>
              <w:ind w:left="921"/>
              <w:rPr>
                <w:b/>
                <w:sz w:val="21"/>
              </w:rPr>
            </w:pPr>
            <w:r>
              <w:rPr>
                <w:b/>
                <w:sz w:val="21"/>
              </w:rPr>
              <w:t>Titolo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Progetto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8DB3E1"/>
          </w:tcPr>
          <w:p>
            <w:pPr>
              <w:pStyle w:val="TableParagraph"/>
              <w:spacing w:line="248" w:lineRule="exact"/>
              <w:ind w:left="282" w:right="28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Importo</w:t>
            </w:r>
          </w:p>
        </w:tc>
      </w:tr>
      <w:tr>
        <w:trPr>
          <w:trHeight w:val="231" w:hRule="atLeast"/>
        </w:trPr>
        <w:tc>
          <w:tcPr>
            <w:tcW w:w="1421" w:type="dxa"/>
            <w:vMerge/>
            <w:tcBorders>
              <w:top w:val="nil"/>
            </w:tcBorders>
            <w:shd w:val="clear" w:color="auto" w:fill="8D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shd w:val="clear" w:color="auto" w:fill="8D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shd w:val="clear" w:color="auto" w:fill="8D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8DB3E1"/>
          </w:tcPr>
          <w:p>
            <w:pPr>
              <w:pStyle w:val="TableParagraph"/>
              <w:spacing w:line="212" w:lineRule="exact"/>
              <w:ind w:left="283" w:right="28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Autorizzato</w:t>
            </w:r>
          </w:p>
        </w:tc>
      </w:tr>
      <w:tr>
        <w:trPr>
          <w:trHeight w:val="269" w:hRule="atLeast"/>
        </w:trPr>
        <w:tc>
          <w:tcPr>
            <w:tcW w:w="1421" w:type="dxa"/>
            <w:vMerge w:val="restart"/>
          </w:tcPr>
          <w:p>
            <w:pPr>
              <w:pStyle w:val="TableParagraph"/>
              <w:spacing w:line="263" w:lineRule="exact"/>
              <w:ind w:left="35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13.1.1A</w:t>
            </w:r>
          </w:p>
        </w:tc>
        <w:tc>
          <w:tcPr>
            <w:tcW w:w="3260" w:type="dxa"/>
            <w:vMerge w:val="restart"/>
          </w:tcPr>
          <w:p>
            <w:pPr>
              <w:pStyle w:val="TableParagraph"/>
              <w:spacing w:line="263" w:lineRule="exact"/>
              <w:ind w:left="20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13.1.1A-FESRPON-LO-2021-610</w:t>
            </w:r>
          </w:p>
        </w:tc>
        <w:tc>
          <w:tcPr>
            <w:tcW w:w="3260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right="11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Cablaggio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strutturato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sicuro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263" w:lineRule="exact"/>
              <w:ind w:left="308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€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58.605,17</w:t>
            </w:r>
          </w:p>
        </w:tc>
      </w:tr>
      <w:tr>
        <w:trPr>
          <w:trHeight w:val="237" w:hRule="atLeast"/>
        </w:trPr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110" w:right="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all’interno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degli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edifici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scolastici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"/>
        <w:rPr>
          <w:sz w:val="26"/>
        </w:rPr>
      </w:pPr>
    </w:p>
    <w:p>
      <w:pPr>
        <w:pStyle w:val="BodyText"/>
        <w:spacing w:line="228" w:lineRule="auto"/>
        <w:ind w:left="120" w:right="140" w:firstLine="708"/>
        <w:jc w:val="both"/>
        <w:rPr>
          <w:rFonts w:ascii="Corbel" w:hAnsi="Corbel"/>
        </w:rPr>
      </w:pPr>
      <w:r>
        <w:rPr>
          <w:rFonts w:ascii="Corbel" w:hAnsi="Corbel"/>
        </w:rPr>
        <w:t>Per quanto riguarda le modalità di attuazione e di gestione, le tipologie ed i costi, il modulo autorizzato</w:t>
      </w:r>
      <w:r>
        <w:rPr>
          <w:rFonts w:ascii="Corbel" w:hAnsi="Corbel"/>
          <w:spacing w:val="1"/>
        </w:rPr>
        <w:t> </w:t>
      </w:r>
      <w:r>
        <w:rPr>
          <w:rFonts w:ascii="Corbel" w:hAnsi="Corbel"/>
        </w:rPr>
        <w:t>sarà realizzato in piena corrispondenza con quanto indicato nella lettera di autorizzazione, con quanto previsto</w:t>
      </w:r>
      <w:r>
        <w:rPr>
          <w:rFonts w:ascii="Corbel" w:hAnsi="Corbel"/>
          <w:spacing w:val="1"/>
        </w:rPr>
        <w:t> </w:t>
      </w:r>
      <w:r>
        <w:rPr>
          <w:rFonts w:ascii="Corbel" w:hAnsi="Corbel"/>
        </w:rPr>
        <w:t>nei</w:t>
      </w:r>
      <w:r>
        <w:rPr>
          <w:rFonts w:ascii="Corbel" w:hAnsi="Corbel"/>
          <w:spacing w:val="-1"/>
        </w:rPr>
        <w:t> </w:t>
      </w:r>
      <w:r>
        <w:rPr>
          <w:rFonts w:ascii="Corbel" w:hAnsi="Corbel"/>
        </w:rPr>
        <w:t>documenti</w:t>
      </w:r>
      <w:r>
        <w:rPr>
          <w:rFonts w:ascii="Corbel" w:hAnsi="Corbel"/>
          <w:spacing w:val="-1"/>
        </w:rPr>
        <w:t> </w:t>
      </w:r>
      <w:r>
        <w:rPr>
          <w:rFonts w:ascii="Corbel" w:hAnsi="Corbel"/>
        </w:rPr>
        <w:t>di</w:t>
      </w:r>
      <w:r>
        <w:rPr>
          <w:rFonts w:ascii="Corbel" w:hAnsi="Corbel"/>
          <w:spacing w:val="-2"/>
        </w:rPr>
        <w:t> </w:t>
      </w:r>
      <w:r>
        <w:rPr>
          <w:rFonts w:ascii="Corbel" w:hAnsi="Corbel"/>
        </w:rPr>
        <w:t>riferimento nonché</w:t>
      </w:r>
      <w:r>
        <w:rPr>
          <w:rFonts w:ascii="Corbel" w:hAnsi="Corbel"/>
          <w:spacing w:val="-4"/>
        </w:rPr>
        <w:t> </w:t>
      </w:r>
      <w:r>
        <w:rPr>
          <w:rFonts w:ascii="Corbel" w:hAnsi="Corbel"/>
        </w:rPr>
        <w:t>con</w:t>
      </w:r>
      <w:r>
        <w:rPr>
          <w:rFonts w:ascii="Corbel" w:hAnsi="Corbel"/>
          <w:spacing w:val="-1"/>
        </w:rPr>
        <w:t> </w:t>
      </w:r>
      <w:r>
        <w:rPr>
          <w:rFonts w:ascii="Corbel" w:hAnsi="Corbel"/>
        </w:rPr>
        <w:t>le</w:t>
      </w:r>
      <w:r>
        <w:rPr>
          <w:rFonts w:ascii="Corbel" w:hAnsi="Corbel"/>
          <w:spacing w:val="-2"/>
        </w:rPr>
        <w:t> </w:t>
      </w:r>
      <w:r>
        <w:rPr>
          <w:rFonts w:ascii="Corbel" w:hAnsi="Corbel"/>
        </w:rPr>
        <w:t>disposizioni</w:t>
      </w:r>
      <w:r>
        <w:rPr>
          <w:rFonts w:ascii="Corbel" w:hAnsi="Corbel"/>
          <w:spacing w:val="-4"/>
        </w:rPr>
        <w:t> </w:t>
      </w:r>
      <w:r>
        <w:rPr>
          <w:rFonts w:ascii="Corbel" w:hAnsi="Corbel"/>
        </w:rPr>
        <w:t>che</w:t>
      </w:r>
      <w:r>
        <w:rPr>
          <w:rFonts w:ascii="Corbel" w:hAnsi="Corbel"/>
          <w:spacing w:val="-2"/>
        </w:rPr>
        <w:t> </w:t>
      </w:r>
      <w:r>
        <w:rPr>
          <w:rFonts w:ascii="Corbel" w:hAnsi="Corbel"/>
        </w:rPr>
        <w:t>saranno</w:t>
      </w:r>
      <w:r>
        <w:rPr>
          <w:rFonts w:ascii="Corbel" w:hAnsi="Corbel"/>
          <w:spacing w:val="-3"/>
        </w:rPr>
        <w:t> </w:t>
      </w:r>
      <w:r>
        <w:rPr>
          <w:rFonts w:ascii="Corbel" w:hAnsi="Corbel"/>
        </w:rPr>
        <w:t>emanate</w:t>
      </w:r>
      <w:r>
        <w:rPr>
          <w:rFonts w:ascii="Corbel" w:hAnsi="Corbel"/>
          <w:spacing w:val="-2"/>
        </w:rPr>
        <w:t> </w:t>
      </w:r>
      <w:r>
        <w:rPr>
          <w:rFonts w:ascii="Corbel" w:hAnsi="Corbel"/>
        </w:rPr>
        <w:t>dall’Autorità</w:t>
      </w:r>
      <w:r>
        <w:rPr>
          <w:rFonts w:ascii="Corbel" w:hAnsi="Corbel"/>
          <w:spacing w:val="-1"/>
        </w:rPr>
        <w:t> </w:t>
      </w:r>
      <w:r>
        <w:rPr>
          <w:rFonts w:ascii="Corbel" w:hAnsi="Corbel"/>
        </w:rPr>
        <w:t>di</w:t>
      </w:r>
      <w:r>
        <w:rPr>
          <w:rFonts w:ascii="Corbel" w:hAnsi="Corbel"/>
          <w:spacing w:val="-4"/>
        </w:rPr>
        <w:t> </w:t>
      </w:r>
      <w:r>
        <w:rPr>
          <w:rFonts w:ascii="Corbel" w:hAnsi="Corbel"/>
        </w:rPr>
        <w:t>Gestione.</w:t>
      </w:r>
    </w:p>
    <w:p>
      <w:pPr>
        <w:pStyle w:val="BodyText"/>
        <w:spacing w:before="6"/>
        <w:rPr>
          <w:rFonts w:ascii="Corbel"/>
          <w:sz w:val="24"/>
        </w:rPr>
      </w:pPr>
    </w:p>
    <w:p>
      <w:pPr>
        <w:pStyle w:val="BodyText"/>
        <w:spacing w:line="228" w:lineRule="auto"/>
        <w:ind w:left="120" w:right="134" w:firstLine="708"/>
        <w:jc w:val="both"/>
        <w:rPr>
          <w:rFonts w:ascii="Corbel" w:hAnsi="Corbel"/>
        </w:rPr>
      </w:pPr>
      <w:r>
        <w:rPr>
          <w:rFonts w:ascii="Corbel" w:hAnsi="Corbel"/>
        </w:rPr>
        <w:t>L’istituzione scolastica, inoltre, si impegna, dal momento della proposta, nel rispetto delle disposizioni</w:t>
      </w:r>
      <w:r>
        <w:rPr>
          <w:rFonts w:ascii="Corbel" w:hAnsi="Corbel"/>
          <w:spacing w:val="1"/>
        </w:rPr>
        <w:t> </w:t>
      </w:r>
      <w:r>
        <w:rPr>
          <w:rFonts w:ascii="Corbel" w:hAnsi="Corbel"/>
        </w:rPr>
        <w:t>comunitarie</w:t>
      </w:r>
      <w:r>
        <w:rPr>
          <w:rFonts w:ascii="Corbel" w:hAnsi="Corbel"/>
          <w:spacing w:val="1"/>
        </w:rPr>
        <w:t> </w:t>
      </w:r>
      <w:r>
        <w:rPr>
          <w:rFonts w:ascii="Corbel" w:hAnsi="Corbel"/>
        </w:rPr>
        <w:t>e</w:t>
      </w:r>
      <w:r>
        <w:rPr>
          <w:rFonts w:ascii="Corbel" w:hAnsi="Corbel"/>
          <w:spacing w:val="1"/>
        </w:rPr>
        <w:t> </w:t>
      </w:r>
      <w:r>
        <w:rPr>
          <w:rFonts w:ascii="Corbel" w:hAnsi="Corbel"/>
        </w:rPr>
        <w:t>nazionali,</w:t>
      </w:r>
      <w:r>
        <w:rPr>
          <w:rFonts w:ascii="Corbel" w:hAnsi="Corbel"/>
          <w:spacing w:val="1"/>
        </w:rPr>
        <w:t> </w:t>
      </w:r>
      <w:r>
        <w:rPr>
          <w:rFonts w:ascii="Corbel" w:hAnsi="Corbel"/>
        </w:rPr>
        <w:t>a</w:t>
      </w:r>
      <w:r>
        <w:rPr>
          <w:rFonts w:ascii="Corbel" w:hAnsi="Corbel"/>
          <w:spacing w:val="1"/>
        </w:rPr>
        <w:t> </w:t>
      </w:r>
      <w:r>
        <w:rPr>
          <w:rFonts w:ascii="Corbel" w:hAnsi="Corbel"/>
        </w:rPr>
        <w:t>documentare</w:t>
      </w:r>
      <w:r>
        <w:rPr>
          <w:rFonts w:ascii="Corbel" w:hAnsi="Corbel"/>
          <w:spacing w:val="1"/>
        </w:rPr>
        <w:t> </w:t>
      </w:r>
      <w:r>
        <w:rPr>
          <w:rFonts w:ascii="Corbel" w:hAnsi="Corbel"/>
        </w:rPr>
        <w:t>e</w:t>
      </w:r>
      <w:r>
        <w:rPr>
          <w:rFonts w:ascii="Corbel" w:hAnsi="Corbel"/>
          <w:spacing w:val="1"/>
        </w:rPr>
        <w:t> </w:t>
      </w:r>
      <w:r>
        <w:rPr>
          <w:rFonts w:ascii="Corbel" w:hAnsi="Corbel"/>
        </w:rPr>
        <w:t>rendicontare</w:t>
      </w:r>
      <w:r>
        <w:rPr>
          <w:rFonts w:ascii="Corbel" w:hAnsi="Corbel"/>
          <w:spacing w:val="1"/>
        </w:rPr>
        <w:t> </w:t>
      </w:r>
      <w:r>
        <w:rPr>
          <w:rFonts w:ascii="Corbel" w:hAnsi="Corbel"/>
        </w:rPr>
        <w:t>la</w:t>
      </w:r>
      <w:r>
        <w:rPr>
          <w:rFonts w:ascii="Corbel" w:hAnsi="Corbel"/>
          <w:spacing w:val="1"/>
        </w:rPr>
        <w:t> </w:t>
      </w:r>
      <w:r>
        <w:rPr>
          <w:rFonts w:ascii="Corbel" w:hAnsi="Corbel"/>
        </w:rPr>
        <w:t>realizzazione</w:t>
      </w:r>
      <w:r>
        <w:rPr>
          <w:rFonts w:ascii="Corbel" w:hAnsi="Corbel"/>
          <w:spacing w:val="1"/>
        </w:rPr>
        <w:t> </w:t>
      </w:r>
      <w:r>
        <w:rPr>
          <w:rFonts w:ascii="Corbel" w:hAnsi="Corbel"/>
        </w:rPr>
        <w:t>del</w:t>
      </w:r>
      <w:r>
        <w:rPr>
          <w:rFonts w:ascii="Corbel" w:hAnsi="Corbel"/>
          <w:spacing w:val="1"/>
        </w:rPr>
        <w:t> </w:t>
      </w:r>
      <w:r>
        <w:rPr>
          <w:rFonts w:ascii="Corbel" w:hAnsi="Corbel"/>
        </w:rPr>
        <w:t>progetto</w:t>
      </w:r>
      <w:r>
        <w:rPr>
          <w:rFonts w:ascii="Corbel" w:hAnsi="Corbel"/>
          <w:spacing w:val="1"/>
        </w:rPr>
        <w:t> </w:t>
      </w:r>
      <w:r>
        <w:rPr>
          <w:rFonts w:ascii="Corbel" w:hAnsi="Corbel"/>
        </w:rPr>
        <w:t>nelle</w:t>
      </w:r>
      <w:r>
        <w:rPr>
          <w:rFonts w:ascii="Corbel" w:hAnsi="Corbel"/>
          <w:spacing w:val="1"/>
        </w:rPr>
        <w:t> </w:t>
      </w:r>
      <w:r>
        <w:rPr>
          <w:rFonts w:ascii="Corbel" w:hAnsi="Corbel"/>
        </w:rPr>
        <w:t>specifiche</w:t>
      </w:r>
      <w:r>
        <w:rPr>
          <w:rFonts w:ascii="Corbel" w:hAnsi="Corbel"/>
          <w:spacing w:val="1"/>
        </w:rPr>
        <w:t> </w:t>
      </w:r>
      <w:r>
        <w:rPr>
          <w:rFonts w:ascii="Corbel" w:hAnsi="Corbel"/>
        </w:rPr>
        <w:t>aree</w:t>
      </w:r>
      <w:r>
        <w:rPr>
          <w:rFonts w:ascii="Corbel" w:hAnsi="Corbel"/>
          <w:spacing w:val="1"/>
        </w:rPr>
        <w:t> </w:t>
      </w:r>
      <w:r>
        <w:rPr>
          <w:rFonts w:ascii="Corbel" w:hAnsi="Corbel"/>
        </w:rPr>
        <w:t>presenti all’interno del sistema informativo (GPU e SIF), </w:t>
      </w:r>
      <w:r>
        <w:rPr>
          <w:rFonts w:ascii="Corbel" w:hAnsi="Corbel"/>
          <w:b/>
        </w:rPr>
        <w:t>entro il 31 ottobre 2022 </w:t>
      </w:r>
      <w:r>
        <w:rPr>
          <w:rFonts w:ascii="Corbel" w:hAnsi="Corbel"/>
        </w:rPr>
        <w:t>e a rendersi disponibile ai</w:t>
      </w:r>
      <w:r>
        <w:rPr>
          <w:rFonts w:ascii="Corbel" w:hAnsi="Corbel"/>
          <w:spacing w:val="1"/>
        </w:rPr>
        <w:t> </w:t>
      </w:r>
      <w:r>
        <w:rPr>
          <w:rFonts w:ascii="Corbel" w:hAnsi="Corbel"/>
        </w:rPr>
        <w:t>controlli</w:t>
      </w:r>
      <w:r>
        <w:rPr>
          <w:rFonts w:ascii="Corbel" w:hAnsi="Corbel"/>
          <w:spacing w:val="-4"/>
        </w:rPr>
        <w:t> </w:t>
      </w:r>
      <w:r>
        <w:rPr>
          <w:rFonts w:ascii="Corbel" w:hAnsi="Corbel"/>
        </w:rPr>
        <w:t>e</w:t>
      </w:r>
      <w:r>
        <w:rPr>
          <w:rFonts w:ascii="Corbel" w:hAnsi="Corbel"/>
          <w:spacing w:val="1"/>
        </w:rPr>
        <w:t> </w:t>
      </w:r>
      <w:r>
        <w:rPr>
          <w:rFonts w:ascii="Corbel" w:hAnsi="Corbel"/>
        </w:rPr>
        <w:t>alle</w:t>
      </w:r>
      <w:r>
        <w:rPr>
          <w:rFonts w:ascii="Corbel" w:hAnsi="Corbel"/>
          <w:spacing w:val="-1"/>
        </w:rPr>
        <w:t> </w:t>
      </w:r>
      <w:r>
        <w:rPr>
          <w:rFonts w:ascii="Corbel" w:hAnsi="Corbel"/>
        </w:rPr>
        <w:t>valutazioni previste</w:t>
      </w:r>
      <w:r>
        <w:rPr>
          <w:rFonts w:ascii="Corbel" w:hAnsi="Corbel"/>
          <w:spacing w:val="-1"/>
        </w:rPr>
        <w:t> </w:t>
      </w:r>
      <w:r>
        <w:rPr>
          <w:rFonts w:ascii="Corbel" w:hAnsi="Corbel"/>
        </w:rPr>
        <w:t>per il PON.</w:t>
      </w:r>
    </w:p>
    <w:p>
      <w:pPr>
        <w:pStyle w:val="BodyText"/>
        <w:spacing w:before="5"/>
        <w:rPr>
          <w:rFonts w:ascii="Corbel"/>
          <w:sz w:val="28"/>
        </w:rPr>
      </w:pPr>
    </w:p>
    <w:p>
      <w:pPr>
        <w:spacing w:line="235" w:lineRule="auto" w:before="1"/>
        <w:ind w:left="120" w:right="166" w:firstLine="708"/>
        <w:jc w:val="both"/>
        <w:rPr>
          <w:rFonts w:ascii="Corbel" w:hAnsi="Corbel"/>
          <w:b/>
          <w:i/>
          <w:sz w:val="21"/>
        </w:rPr>
      </w:pPr>
      <w:r>
        <w:rPr>
          <w:rFonts w:ascii="Corbel" w:hAnsi="Corbel"/>
          <w:i/>
          <w:sz w:val="21"/>
        </w:rPr>
        <w:t>La presente comunicazione è pubblicata all'Albo on-line dell'Istituto ed al sito web nella sezione </w:t>
      </w:r>
      <w:r>
        <w:rPr>
          <w:rFonts w:ascii="Corbel" w:hAnsi="Corbel"/>
          <w:b/>
          <w:i/>
          <w:sz w:val="21"/>
        </w:rPr>
        <w:t>PON 2014-</w:t>
      </w:r>
      <w:r>
        <w:rPr>
          <w:rFonts w:ascii="Corbel" w:hAnsi="Corbel"/>
          <w:b/>
          <w:i/>
          <w:spacing w:val="-41"/>
          <w:sz w:val="21"/>
        </w:rPr>
        <w:t> </w:t>
      </w:r>
      <w:r>
        <w:rPr>
          <w:rFonts w:ascii="Corbel" w:hAnsi="Corbel"/>
          <w:b/>
          <w:i/>
          <w:sz w:val="21"/>
        </w:rPr>
        <w:t>2020 -</w:t>
      </w:r>
      <w:r>
        <w:rPr>
          <w:rFonts w:ascii="Corbel" w:hAnsi="Corbel"/>
          <w:b/>
          <w:i/>
          <w:spacing w:val="-1"/>
          <w:sz w:val="21"/>
        </w:rPr>
        <w:t> </w:t>
      </w:r>
      <w:r>
        <w:rPr>
          <w:rFonts w:ascii="Corbel" w:hAnsi="Corbel"/>
          <w:b/>
          <w:sz w:val="21"/>
        </w:rPr>
        <w:t>Reti locali</w:t>
      </w:r>
      <w:r>
        <w:rPr>
          <w:rFonts w:ascii="Corbel" w:hAnsi="Corbel"/>
          <w:b/>
          <w:spacing w:val="-3"/>
          <w:sz w:val="21"/>
        </w:rPr>
        <w:t> </w:t>
      </w:r>
      <w:r>
        <w:rPr>
          <w:rFonts w:ascii="Corbel" w:hAnsi="Corbel"/>
          <w:b/>
          <w:sz w:val="21"/>
        </w:rPr>
        <w:t>cablate</w:t>
      </w:r>
      <w:r>
        <w:rPr>
          <w:rFonts w:ascii="Corbel" w:hAnsi="Corbel"/>
          <w:b/>
          <w:spacing w:val="-1"/>
          <w:sz w:val="21"/>
        </w:rPr>
        <w:t> </w:t>
      </w:r>
      <w:r>
        <w:rPr>
          <w:rFonts w:ascii="Corbel" w:hAnsi="Corbel"/>
          <w:b/>
          <w:sz w:val="21"/>
        </w:rPr>
        <w:t>e</w:t>
      </w:r>
      <w:r>
        <w:rPr>
          <w:rFonts w:ascii="Corbel" w:hAnsi="Corbel"/>
          <w:b/>
          <w:spacing w:val="-3"/>
          <w:sz w:val="21"/>
        </w:rPr>
        <w:t> </w:t>
      </w:r>
      <w:r>
        <w:rPr>
          <w:rFonts w:ascii="Corbel" w:hAnsi="Corbel"/>
          <w:b/>
          <w:sz w:val="21"/>
        </w:rPr>
        <w:t>wireless</w:t>
      </w:r>
      <w:r>
        <w:rPr>
          <w:rFonts w:ascii="Corbel" w:hAnsi="Corbel"/>
          <w:b/>
          <w:spacing w:val="-4"/>
          <w:sz w:val="21"/>
        </w:rPr>
        <w:t> </w:t>
      </w:r>
      <w:r>
        <w:rPr>
          <w:rFonts w:ascii="Corbel" w:hAnsi="Corbel"/>
          <w:b/>
          <w:sz w:val="21"/>
        </w:rPr>
        <w:t>nelle</w:t>
      </w:r>
      <w:r>
        <w:rPr>
          <w:rFonts w:ascii="Corbel" w:hAnsi="Corbel"/>
          <w:b/>
          <w:spacing w:val="-1"/>
          <w:sz w:val="21"/>
        </w:rPr>
        <w:t> </w:t>
      </w:r>
      <w:r>
        <w:rPr>
          <w:rFonts w:ascii="Corbel" w:hAnsi="Corbel"/>
          <w:b/>
          <w:sz w:val="21"/>
        </w:rPr>
        <w:t>scuole</w:t>
      </w:r>
      <w:r>
        <w:rPr>
          <w:rFonts w:ascii="Corbel" w:hAnsi="Corbel"/>
          <w:b/>
          <w:i/>
          <w:sz w:val="21"/>
        </w:rPr>
        <w:t>.</w:t>
      </w:r>
    </w:p>
    <w:p>
      <w:pPr>
        <w:pStyle w:val="BodyText"/>
        <w:rPr>
          <w:rFonts w:ascii="Corbel"/>
          <w:b/>
          <w:i/>
          <w:sz w:val="20"/>
        </w:rPr>
      </w:pPr>
    </w:p>
    <w:p>
      <w:pPr>
        <w:spacing w:before="178"/>
        <w:ind w:left="5903" w:right="0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DIRIGENTE</w:t>
      </w:r>
      <w:r>
        <w:rPr>
          <w:spacing w:val="-1"/>
          <w:sz w:val="22"/>
        </w:rPr>
        <w:t> </w:t>
      </w:r>
      <w:r>
        <w:rPr>
          <w:sz w:val="22"/>
        </w:rPr>
        <w:t>SCOLASTICA</w:t>
      </w:r>
    </w:p>
    <w:p>
      <w:pPr>
        <w:spacing w:line="243" w:lineRule="exact" w:before="3"/>
        <w:ind w:left="5857" w:right="0" w:firstLine="0"/>
        <w:jc w:val="left"/>
        <w:rPr>
          <w:sz w:val="20"/>
        </w:rPr>
      </w:pPr>
      <w:r>
        <w:rPr>
          <w:sz w:val="20"/>
        </w:rPr>
        <w:t>Dott.ssa</w:t>
      </w:r>
      <w:r>
        <w:rPr>
          <w:spacing w:val="-4"/>
          <w:sz w:val="20"/>
        </w:rPr>
        <w:t> </w:t>
      </w:r>
      <w:r>
        <w:rPr>
          <w:sz w:val="20"/>
        </w:rPr>
        <w:t>Paola</w:t>
      </w:r>
      <w:r>
        <w:rPr>
          <w:spacing w:val="-3"/>
          <w:sz w:val="20"/>
        </w:rPr>
        <w:t> </w:t>
      </w:r>
      <w:r>
        <w:rPr>
          <w:sz w:val="20"/>
        </w:rPr>
        <w:t>Maria</w:t>
      </w:r>
      <w:r>
        <w:rPr>
          <w:spacing w:val="-4"/>
          <w:sz w:val="20"/>
        </w:rPr>
        <w:t> </w:t>
      </w:r>
      <w:r>
        <w:rPr>
          <w:sz w:val="20"/>
        </w:rPr>
        <w:t>Raimondi</w:t>
      </w:r>
    </w:p>
    <w:p>
      <w:pPr>
        <w:spacing w:line="170" w:lineRule="exact" w:before="0"/>
        <w:ind w:left="5358" w:right="0" w:firstLine="0"/>
        <w:jc w:val="left"/>
        <w:rPr>
          <w:i/>
          <w:sz w:val="14"/>
        </w:rPr>
      </w:pPr>
      <w:r>
        <w:rPr>
          <w:i/>
          <w:sz w:val="14"/>
        </w:rPr>
        <w:t>Firmato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digitalmente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ai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sensi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del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CAD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e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norme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ad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esso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connesse</w:t>
      </w:r>
    </w:p>
    <w:sectPr>
      <w:pgSz w:w="11900" w:h="16840"/>
      <w:pgMar w:top="94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orbel">
    <w:altName w:val="Corbe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20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255" w:lineRule="exact"/>
      <w:ind w:left="108"/>
    </w:pPr>
    <w:rPr>
      <w:rFonts w:ascii="Corbel" w:hAnsi="Corbel" w:eastAsia="Corbel" w:cs="Corbe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bgic870003@istruzione.it" TargetMode="External"/><Relationship Id="rId8" Type="http://schemas.openxmlformats.org/officeDocument/2006/relationships/hyperlink" Target="mailto:bgic81600a@pec.istruzione.it" TargetMode="External"/><Relationship Id="rId9" Type="http://schemas.openxmlformats.org/officeDocument/2006/relationships/hyperlink" Target="http://www.icsanpaolodargon.edu.it/" TargetMode="External"/><Relationship Id="rId10" Type="http://schemas.openxmlformats.org/officeDocument/2006/relationships/image" Target="media/image3.png"/><Relationship Id="rId11" Type="http://schemas.openxmlformats.org/officeDocument/2006/relationships/hyperlink" Target="https://www.miur.gov.it/documents/20182/5431336/DD333_14_10_2021.zip/d41631e7-d656-3546-f91b-078e96db4717?t=1634289727323&amp;&amp;&amp;&amp;&amp;&amp;&amp;pk_vid=425c661700ba957f1634845689dd201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Dsga01</dc:creator>
  <dcterms:created xsi:type="dcterms:W3CDTF">2021-10-30T07:18:29Z</dcterms:created>
  <dcterms:modified xsi:type="dcterms:W3CDTF">2021-10-30T07:18:29Z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2021-10-30T00:00:00Z</vt:filetime>
  </property>
</Properties>
</file>