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993" w:val="left" w:leader="none"/>
        </w:tabs>
        <w:spacing w:before="67"/>
        <w:ind w:left="111"/>
        <w:jc w:val="both"/>
      </w:pPr>
      <w:r>
        <w:rPr>
          <w:color w:val="221F1F"/>
        </w:rPr>
        <w:t>Prot.</w:t>
      </w:r>
      <w:r>
        <w:rPr>
          <w:color w:val="221F1F"/>
          <w:spacing w:val="-2"/>
        </w:rPr>
        <w:t> </w:t>
      </w:r>
      <w:r>
        <w:rPr>
          <w:color w:val="221F1F"/>
        </w:rPr>
        <w:t>n.</w:t>
      </w:r>
      <w:r>
        <w:rPr>
          <w:color w:val="221F1F"/>
          <w:spacing w:val="69"/>
        </w:rPr>
        <w:t> </w:t>
      </w:r>
      <w:r>
        <w:rPr>
          <w:color w:val="221F1F"/>
        </w:rPr>
        <w:t>4165</w:t>
        <w:tab/>
        <w:t>Mozzanica,</w:t>
      </w:r>
      <w:r>
        <w:rPr>
          <w:color w:val="221F1F"/>
          <w:spacing w:val="-7"/>
        </w:rPr>
        <w:t> </w:t>
      </w:r>
      <w:r>
        <w:rPr>
          <w:color w:val="221F1F"/>
        </w:rPr>
        <w:t>13/11/2021</w:t>
      </w:r>
    </w:p>
    <w:p>
      <w:pPr>
        <w:pStyle w:val="BodyText"/>
        <w:rPr>
          <w:sz w:val="24"/>
        </w:rPr>
      </w:pPr>
    </w:p>
    <w:p>
      <w:pPr>
        <w:pStyle w:val="BodyText"/>
        <w:spacing w:line="237" w:lineRule="auto" w:before="173"/>
        <w:ind w:left="5781" w:right="970"/>
      </w:pPr>
      <w:r>
        <w:rPr>
          <w:color w:val="221F1F"/>
        </w:rPr>
        <w:t>Al Sito Web dell’I.C. di Mozzanica</w:t>
      </w:r>
      <w:r>
        <w:rPr>
          <w:color w:val="221F1F"/>
          <w:spacing w:val="-68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tutti</w:t>
      </w:r>
      <w:r>
        <w:rPr>
          <w:color w:val="221F1F"/>
          <w:spacing w:val="-1"/>
        </w:rPr>
        <w:t> </w:t>
      </w:r>
      <w:r>
        <w:rPr>
          <w:color w:val="221F1F"/>
        </w:rPr>
        <w:t>gli</w:t>
      </w:r>
      <w:r>
        <w:rPr>
          <w:color w:val="221F1F"/>
          <w:spacing w:val="-1"/>
        </w:rPr>
        <w:t> </w:t>
      </w:r>
      <w:r>
        <w:rPr>
          <w:color w:val="221F1F"/>
        </w:rPr>
        <w:t>interessati</w:t>
      </w:r>
    </w:p>
    <w:p>
      <w:pPr>
        <w:pStyle w:val="BodyText"/>
        <w:spacing w:before="31"/>
        <w:ind w:left="5781" w:right="697"/>
      </w:pPr>
      <w:r>
        <w:rPr>
          <w:color w:val="221F1F"/>
        </w:rPr>
        <w:t>Agli Istituti Scolastici della provincia</w:t>
      </w:r>
      <w:r>
        <w:rPr>
          <w:color w:val="221F1F"/>
          <w:spacing w:val="-68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Bergamo</w:t>
      </w:r>
    </w:p>
    <w:p>
      <w:pPr>
        <w:pStyle w:val="BodyText"/>
        <w:rPr>
          <w:sz w:val="24"/>
        </w:rPr>
      </w:pPr>
    </w:p>
    <w:p>
      <w:pPr>
        <w:pStyle w:val="BodyText"/>
        <w:spacing w:before="153"/>
        <w:ind w:left="111" w:right="372"/>
        <w:jc w:val="both"/>
      </w:pPr>
      <w:r>
        <w:rPr>
          <w:b/>
          <w:color w:val="221F1F"/>
        </w:rPr>
        <w:t>Oggetto: Integrazione nr. 3 ore </w:t>
      </w:r>
      <w:r>
        <w:rPr>
          <w:color w:val="221F1F"/>
        </w:rPr>
        <w:t>all’Avviso pubblico Prot. 4057</w:t>
      </w:r>
      <w:r>
        <w:rPr>
          <w:color w:val="221F1F"/>
          <w:spacing w:val="1"/>
        </w:rPr>
        <w:t> </w:t>
      </w:r>
      <w:r>
        <w:rPr>
          <w:color w:val="221F1F"/>
        </w:rPr>
        <w:t>DEL 13/11/2021 per il</w:t>
      </w:r>
      <w:r>
        <w:rPr>
          <w:color w:val="221F1F"/>
          <w:spacing w:val="1"/>
        </w:rPr>
        <w:t> </w:t>
      </w:r>
      <w:r>
        <w:rPr>
          <w:color w:val="221F1F"/>
        </w:rPr>
        <w:t>reperimento di esperti interni/esterni (persone fisiche) progetti formativi a. s. 2021/2022.</w:t>
      </w:r>
      <w:r>
        <w:rPr>
          <w:color w:val="221F1F"/>
          <w:spacing w:val="1"/>
        </w:rPr>
        <w:t> </w:t>
      </w:r>
      <w:r>
        <w:rPr>
          <w:color w:val="221F1F"/>
        </w:rPr>
        <w:t>LABORATORIO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SPONTANEITA’</w:t>
      </w:r>
      <w:r>
        <w:rPr>
          <w:color w:val="221F1F"/>
          <w:spacing w:val="1"/>
        </w:rPr>
        <w:t> </w:t>
      </w:r>
      <w:r>
        <w:rPr>
          <w:color w:val="221F1F"/>
        </w:rPr>
        <w:t>CREATIVA</w:t>
      </w:r>
      <w:r>
        <w:rPr>
          <w:color w:val="221F1F"/>
          <w:spacing w:val="1"/>
        </w:rPr>
        <w:t> </w:t>
      </w:r>
      <w:r>
        <w:rPr>
          <w:color w:val="221F1F"/>
        </w:rPr>
        <w:t>BIOENERGETICA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COUNSELING</w:t>
      </w:r>
      <w:r>
        <w:rPr>
          <w:color w:val="221F1F"/>
          <w:spacing w:val="1"/>
        </w:rPr>
        <w:t> </w:t>
      </w:r>
      <w:r>
        <w:rPr>
          <w:color w:val="221F1F"/>
        </w:rPr>
        <w:t>SOMATORELAZIONALE PER BAMBINI, INSEGNANTI E GENITORI SCUOLA PRIMARIA DI MISANO</w:t>
      </w:r>
      <w:r>
        <w:rPr>
          <w:color w:val="221F1F"/>
          <w:spacing w:val="-68"/>
        </w:rPr>
        <w:t> </w:t>
      </w:r>
      <w:r>
        <w:rPr>
          <w:color w:val="221F1F"/>
        </w:rPr>
        <w:t>GERA</w:t>
      </w:r>
      <w:r>
        <w:rPr>
          <w:color w:val="221F1F"/>
          <w:spacing w:val="-2"/>
        </w:rPr>
        <w:t> </w:t>
      </w:r>
      <w:r>
        <w:rPr>
          <w:color w:val="221F1F"/>
        </w:rPr>
        <w:t>D’ADDA.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111"/>
        <w:jc w:val="both"/>
      </w:pPr>
      <w:r>
        <w:rPr>
          <w:color w:val="221F1F"/>
        </w:rPr>
        <w:t>L’Istituto</w:t>
      </w:r>
      <w:r>
        <w:rPr>
          <w:color w:val="221F1F"/>
          <w:spacing w:val="-3"/>
        </w:rPr>
        <w:t> </w:t>
      </w:r>
      <w:r>
        <w:rPr>
          <w:color w:val="221F1F"/>
        </w:rPr>
        <w:t>Comprensivo</w:t>
      </w:r>
      <w:r>
        <w:rPr>
          <w:color w:val="221F1F"/>
          <w:spacing w:val="-3"/>
        </w:rPr>
        <w:t> </w:t>
      </w:r>
      <w:r>
        <w:rPr>
          <w:color w:val="221F1F"/>
        </w:rPr>
        <w:t>di</w:t>
      </w:r>
      <w:r>
        <w:rPr>
          <w:color w:val="221F1F"/>
          <w:spacing w:val="-4"/>
        </w:rPr>
        <w:t> </w:t>
      </w:r>
      <w:r>
        <w:rPr>
          <w:color w:val="221F1F"/>
        </w:rPr>
        <w:t>Mozzanica</w:t>
      </w:r>
      <w:r>
        <w:rPr>
          <w:color w:val="221F1F"/>
          <w:spacing w:val="-4"/>
        </w:rPr>
        <w:t> </w:t>
      </w:r>
      <w:r>
        <w:rPr>
          <w:color w:val="221F1F"/>
        </w:rPr>
        <w:t>Rappresentato</w:t>
      </w:r>
      <w:r>
        <w:rPr>
          <w:color w:val="221F1F"/>
          <w:spacing w:val="-3"/>
        </w:rPr>
        <w:t> </w:t>
      </w:r>
      <w:r>
        <w:rPr>
          <w:color w:val="221F1F"/>
        </w:rPr>
        <w:t>legalmente</w:t>
      </w:r>
      <w:r>
        <w:rPr>
          <w:color w:val="221F1F"/>
          <w:spacing w:val="-3"/>
        </w:rPr>
        <w:t> </w:t>
      </w:r>
      <w:r>
        <w:rPr>
          <w:color w:val="221F1F"/>
        </w:rPr>
        <w:t>dal</w:t>
      </w:r>
      <w:r>
        <w:rPr>
          <w:color w:val="221F1F"/>
          <w:spacing w:val="-3"/>
        </w:rPr>
        <w:t> </w:t>
      </w:r>
      <w:r>
        <w:rPr>
          <w:color w:val="221F1F"/>
        </w:rPr>
        <w:t>Dirigente</w:t>
      </w:r>
      <w:r>
        <w:rPr>
          <w:color w:val="221F1F"/>
          <w:spacing w:val="-3"/>
        </w:rPr>
        <w:t> </w:t>
      </w:r>
      <w:r>
        <w:rPr>
          <w:color w:val="221F1F"/>
        </w:rPr>
        <w:t>Scolastico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6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7684"/>
      </w:tblGrid>
      <w:tr>
        <w:trPr>
          <w:trHeight w:val="820" w:hRule="atLeast"/>
        </w:trPr>
        <w:tc>
          <w:tcPr>
            <w:tcW w:w="1982" w:type="dxa"/>
          </w:tcPr>
          <w:p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color w:val="221F1F"/>
                <w:sz w:val="20"/>
              </w:rPr>
              <w:t>VISTO</w:t>
            </w:r>
          </w:p>
        </w:tc>
        <w:tc>
          <w:tcPr>
            <w:tcW w:w="7684" w:type="dxa"/>
          </w:tcPr>
          <w:p>
            <w:pPr>
              <w:pStyle w:val="TableParagraph"/>
              <w:spacing w:line="218" w:lineRule="auto"/>
              <w:ind w:right="-1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il D.P.R. n. 275 dell’8 marzo 1999, concernente norme in materia di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autonomia delle Istituzioni Scolastiche, ai sensi della legge n. 59 del 15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marzo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1997;</w:t>
            </w:r>
          </w:p>
        </w:tc>
      </w:tr>
      <w:tr>
        <w:trPr>
          <w:trHeight w:val="853" w:hRule="atLeast"/>
        </w:trPr>
        <w:tc>
          <w:tcPr>
            <w:tcW w:w="1982" w:type="dxa"/>
          </w:tcPr>
          <w:p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color w:val="221F1F"/>
                <w:sz w:val="20"/>
              </w:rPr>
              <w:t>VISTO</w:t>
            </w:r>
          </w:p>
        </w:tc>
        <w:tc>
          <w:tcPr>
            <w:tcW w:w="7684" w:type="dxa"/>
          </w:tcPr>
          <w:p>
            <w:pPr>
              <w:pStyle w:val="TableParagraph"/>
              <w:spacing w:line="220" w:lineRule="auto"/>
              <w:ind w:right="-1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il Decreto Legislativo n. 165 del 30 marzo 2001, recante norme generali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sull’ordinamento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del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lavoro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alle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dipendenze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delle</w:t>
            </w:r>
            <w:r>
              <w:rPr>
                <w:color w:val="221F1F"/>
                <w:spacing w:val="71"/>
                <w:sz w:val="20"/>
              </w:rPr>
              <w:t> </w:t>
            </w:r>
            <w:r>
              <w:rPr>
                <w:color w:val="221F1F"/>
                <w:sz w:val="20"/>
              </w:rPr>
              <w:t>Amministrazioni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Pubbliche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successive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modifiche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integrazioni;</w:t>
            </w:r>
          </w:p>
        </w:tc>
      </w:tr>
      <w:tr>
        <w:trPr>
          <w:trHeight w:val="815" w:hRule="atLeast"/>
        </w:trPr>
        <w:tc>
          <w:tcPr>
            <w:tcW w:w="1982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color w:val="221F1F"/>
                <w:sz w:val="20"/>
              </w:rPr>
              <w:t>VISTO</w:t>
            </w:r>
          </w:p>
        </w:tc>
        <w:tc>
          <w:tcPr>
            <w:tcW w:w="7684" w:type="dxa"/>
          </w:tcPr>
          <w:p>
            <w:pPr>
              <w:pStyle w:val="TableParagraph"/>
              <w:spacing w:line="220" w:lineRule="auto"/>
              <w:ind w:right="-1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il D.I. n. 129 del 28 agosto 2018 “Regolamento concernente le istruzioni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generali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sulla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gestione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amministrativo-contabile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delle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istituzioni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scolastiche";</w:t>
            </w:r>
          </w:p>
        </w:tc>
      </w:tr>
      <w:tr>
        <w:trPr>
          <w:trHeight w:val="566" w:hRule="atLeast"/>
        </w:trPr>
        <w:tc>
          <w:tcPr>
            <w:tcW w:w="1982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color w:val="221F1F"/>
                <w:sz w:val="20"/>
              </w:rPr>
              <w:t>VISTA</w:t>
            </w:r>
          </w:p>
        </w:tc>
        <w:tc>
          <w:tcPr>
            <w:tcW w:w="7684" w:type="dxa"/>
          </w:tcPr>
          <w:p>
            <w:pPr>
              <w:pStyle w:val="TableParagraph"/>
              <w:spacing w:line="218" w:lineRule="auto"/>
              <w:ind w:right="-15"/>
              <w:rPr>
                <w:sz w:val="20"/>
              </w:rPr>
            </w:pP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33"/>
                <w:sz w:val="20"/>
              </w:rPr>
              <w:t> </w:t>
            </w:r>
            <w:r>
              <w:rPr>
                <w:color w:val="221F1F"/>
                <w:sz w:val="20"/>
              </w:rPr>
              <w:t>delibera</w:t>
            </w:r>
            <w:r>
              <w:rPr>
                <w:color w:val="221F1F"/>
                <w:spacing w:val="33"/>
                <w:sz w:val="20"/>
              </w:rPr>
              <w:t> </w:t>
            </w:r>
            <w:r>
              <w:rPr>
                <w:color w:val="221F1F"/>
                <w:sz w:val="20"/>
              </w:rPr>
              <w:t>del</w:t>
            </w:r>
            <w:r>
              <w:rPr>
                <w:color w:val="221F1F"/>
                <w:spacing w:val="33"/>
                <w:sz w:val="20"/>
              </w:rPr>
              <w:t> </w:t>
            </w:r>
            <w:r>
              <w:rPr>
                <w:color w:val="221F1F"/>
                <w:sz w:val="20"/>
              </w:rPr>
              <w:t>Consiglio</w:t>
            </w:r>
            <w:r>
              <w:rPr>
                <w:color w:val="221F1F"/>
                <w:spacing w:val="34"/>
                <w:sz w:val="20"/>
              </w:rPr>
              <w:t> </w:t>
            </w:r>
            <w:r>
              <w:rPr>
                <w:color w:val="221F1F"/>
                <w:sz w:val="20"/>
              </w:rPr>
              <w:t>d’Istituto</w:t>
            </w:r>
            <w:r>
              <w:rPr>
                <w:color w:val="221F1F"/>
                <w:spacing w:val="32"/>
                <w:sz w:val="20"/>
              </w:rPr>
              <w:t> </w:t>
            </w:r>
            <w:r>
              <w:rPr>
                <w:color w:val="221F1F"/>
                <w:sz w:val="20"/>
              </w:rPr>
              <w:t>n.</w:t>
            </w:r>
            <w:r>
              <w:rPr>
                <w:color w:val="221F1F"/>
                <w:spacing w:val="34"/>
                <w:sz w:val="20"/>
              </w:rPr>
              <w:t> </w:t>
            </w:r>
            <w:r>
              <w:rPr>
                <w:color w:val="221F1F"/>
                <w:sz w:val="20"/>
              </w:rPr>
              <w:t>39/19</w:t>
            </w:r>
            <w:r>
              <w:rPr>
                <w:color w:val="221F1F"/>
                <w:spacing w:val="34"/>
                <w:sz w:val="20"/>
              </w:rPr>
              <w:t> </w:t>
            </w:r>
            <w:r>
              <w:rPr>
                <w:color w:val="221F1F"/>
                <w:sz w:val="20"/>
              </w:rPr>
              <w:t>del</w:t>
            </w:r>
            <w:r>
              <w:rPr>
                <w:color w:val="221F1F"/>
                <w:spacing w:val="33"/>
                <w:sz w:val="20"/>
              </w:rPr>
              <w:t> </w:t>
            </w:r>
            <w:r>
              <w:rPr>
                <w:color w:val="221F1F"/>
                <w:sz w:val="20"/>
              </w:rPr>
              <w:t>13/12/2019</w:t>
            </w:r>
            <w:r>
              <w:rPr>
                <w:color w:val="221F1F"/>
                <w:spacing w:val="34"/>
                <w:sz w:val="20"/>
              </w:rPr>
              <w:t> </w:t>
            </w:r>
            <w:r>
              <w:rPr>
                <w:color w:val="221F1F"/>
                <w:sz w:val="20"/>
              </w:rPr>
              <w:t>concernente</w:t>
            </w:r>
            <w:r>
              <w:rPr>
                <w:color w:val="221F1F"/>
                <w:spacing w:val="-67"/>
                <w:sz w:val="20"/>
              </w:rPr>
              <w:t> </w:t>
            </w:r>
            <w:r>
              <w:rPr>
                <w:color w:val="221F1F"/>
                <w:sz w:val="20"/>
              </w:rPr>
              <w:t>l’approvazione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del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Programma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Annuale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e.f.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2020;</w:t>
            </w:r>
          </w:p>
        </w:tc>
      </w:tr>
      <w:tr>
        <w:trPr>
          <w:trHeight w:val="522" w:hRule="atLeast"/>
        </w:trPr>
        <w:tc>
          <w:tcPr>
            <w:tcW w:w="1982" w:type="dxa"/>
          </w:tcPr>
          <w:p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color w:val="221F1F"/>
                <w:sz w:val="20"/>
              </w:rPr>
              <w:t>VISTI</w:t>
            </w:r>
          </w:p>
        </w:tc>
        <w:tc>
          <w:tcPr>
            <w:tcW w:w="7684" w:type="dxa"/>
          </w:tcPr>
          <w:p>
            <w:pPr>
              <w:pStyle w:val="TableParagraph"/>
              <w:spacing w:line="223" w:lineRule="auto"/>
              <w:ind w:right="-15"/>
              <w:rPr>
                <w:sz w:val="20"/>
              </w:rPr>
            </w:pP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52"/>
                <w:sz w:val="20"/>
              </w:rPr>
              <w:t> </w:t>
            </w:r>
            <w:r>
              <w:rPr>
                <w:color w:val="221F1F"/>
                <w:sz w:val="20"/>
              </w:rPr>
              <w:t>piani</w:t>
            </w:r>
            <w:r>
              <w:rPr>
                <w:color w:val="221F1F"/>
                <w:spacing w:val="52"/>
                <w:sz w:val="20"/>
              </w:rPr>
              <w:t> </w:t>
            </w:r>
            <w:r>
              <w:rPr>
                <w:color w:val="221F1F"/>
                <w:sz w:val="20"/>
              </w:rPr>
              <w:t>per</w:t>
            </w:r>
            <w:r>
              <w:rPr>
                <w:color w:val="221F1F"/>
                <w:spacing w:val="52"/>
                <w:sz w:val="20"/>
              </w:rPr>
              <w:t> </w:t>
            </w:r>
            <w:r>
              <w:rPr>
                <w:color w:val="221F1F"/>
                <w:sz w:val="20"/>
              </w:rPr>
              <w:t>il</w:t>
            </w:r>
            <w:r>
              <w:rPr>
                <w:color w:val="221F1F"/>
                <w:spacing w:val="52"/>
                <w:sz w:val="20"/>
              </w:rPr>
              <w:t> </w:t>
            </w:r>
            <w:r>
              <w:rPr>
                <w:color w:val="221F1F"/>
                <w:sz w:val="20"/>
              </w:rPr>
              <w:t>Diritto</w:t>
            </w:r>
            <w:r>
              <w:rPr>
                <w:color w:val="221F1F"/>
                <w:spacing w:val="52"/>
                <w:sz w:val="20"/>
              </w:rPr>
              <w:t> </w:t>
            </w:r>
            <w:r>
              <w:rPr>
                <w:color w:val="221F1F"/>
                <w:sz w:val="20"/>
              </w:rPr>
              <w:t>allo</w:t>
            </w:r>
            <w:r>
              <w:rPr>
                <w:color w:val="221F1F"/>
                <w:spacing w:val="52"/>
                <w:sz w:val="20"/>
              </w:rPr>
              <w:t> </w:t>
            </w:r>
            <w:r>
              <w:rPr>
                <w:color w:val="221F1F"/>
                <w:sz w:val="20"/>
              </w:rPr>
              <w:t>studio</w:t>
            </w:r>
            <w:r>
              <w:rPr>
                <w:color w:val="221F1F"/>
                <w:spacing w:val="51"/>
                <w:sz w:val="20"/>
              </w:rPr>
              <w:t> </w:t>
            </w:r>
            <w:r>
              <w:rPr>
                <w:color w:val="221F1F"/>
                <w:sz w:val="20"/>
              </w:rPr>
              <w:t>dei</w:t>
            </w:r>
            <w:r>
              <w:rPr>
                <w:color w:val="221F1F"/>
                <w:spacing w:val="53"/>
                <w:sz w:val="20"/>
              </w:rPr>
              <w:t> </w:t>
            </w:r>
            <w:r>
              <w:rPr>
                <w:color w:val="221F1F"/>
                <w:sz w:val="20"/>
              </w:rPr>
              <w:t>Comuni</w:t>
            </w:r>
            <w:r>
              <w:rPr>
                <w:color w:val="221F1F"/>
                <w:spacing w:val="53"/>
                <w:sz w:val="20"/>
              </w:rPr>
              <w:t> </w:t>
            </w:r>
            <w:r>
              <w:rPr>
                <w:color w:val="221F1F"/>
                <w:sz w:val="20"/>
              </w:rPr>
              <w:t>di</w:t>
            </w:r>
            <w:r>
              <w:rPr>
                <w:color w:val="221F1F"/>
                <w:spacing w:val="52"/>
                <w:sz w:val="20"/>
              </w:rPr>
              <w:t> </w:t>
            </w:r>
            <w:r>
              <w:rPr>
                <w:color w:val="221F1F"/>
                <w:sz w:val="20"/>
              </w:rPr>
              <w:t>Mozzanica,</w:t>
            </w:r>
            <w:r>
              <w:rPr>
                <w:color w:val="221F1F"/>
                <w:spacing w:val="52"/>
                <w:sz w:val="20"/>
              </w:rPr>
              <w:t> </w:t>
            </w:r>
            <w:r>
              <w:rPr>
                <w:color w:val="221F1F"/>
                <w:sz w:val="20"/>
              </w:rPr>
              <w:t>Misano</w:t>
            </w:r>
            <w:r>
              <w:rPr>
                <w:color w:val="221F1F"/>
                <w:spacing w:val="52"/>
                <w:sz w:val="20"/>
              </w:rPr>
              <w:t> </w:t>
            </w:r>
            <w:r>
              <w:rPr>
                <w:color w:val="221F1F"/>
                <w:sz w:val="20"/>
              </w:rPr>
              <w:t>Gera</w:t>
            </w:r>
            <w:r>
              <w:rPr>
                <w:color w:val="221F1F"/>
                <w:spacing w:val="-67"/>
                <w:sz w:val="20"/>
              </w:rPr>
              <w:t> </w:t>
            </w:r>
            <w:r>
              <w:rPr>
                <w:color w:val="221F1F"/>
                <w:sz w:val="20"/>
              </w:rPr>
              <w:t>d’Adda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Fornovo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San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Giovanni</w:t>
            </w:r>
          </w:p>
        </w:tc>
      </w:tr>
      <w:tr>
        <w:trPr>
          <w:trHeight w:val="542" w:hRule="atLeast"/>
        </w:trPr>
        <w:tc>
          <w:tcPr>
            <w:tcW w:w="1982" w:type="dxa"/>
          </w:tcPr>
          <w:p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color w:val="221F1F"/>
                <w:sz w:val="20"/>
              </w:rPr>
              <w:t>VISTA</w:t>
            </w:r>
          </w:p>
        </w:tc>
        <w:tc>
          <w:tcPr>
            <w:tcW w:w="7684" w:type="dxa"/>
          </w:tcPr>
          <w:p>
            <w:pPr>
              <w:pStyle w:val="TableParagraph"/>
              <w:spacing w:line="223" w:lineRule="auto"/>
              <w:ind w:right="-15"/>
              <w:rPr>
                <w:sz w:val="20"/>
              </w:rPr>
            </w:pP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4"/>
                <w:sz w:val="20"/>
              </w:rPr>
              <w:t> </w:t>
            </w:r>
            <w:r>
              <w:rPr>
                <w:color w:val="221F1F"/>
                <w:sz w:val="20"/>
              </w:rPr>
              <w:t>delibera</w:t>
            </w:r>
            <w:r>
              <w:rPr>
                <w:color w:val="221F1F"/>
                <w:spacing w:val="4"/>
                <w:sz w:val="20"/>
              </w:rPr>
              <w:t> </w:t>
            </w:r>
            <w:r>
              <w:rPr>
                <w:color w:val="221F1F"/>
                <w:sz w:val="20"/>
              </w:rPr>
              <w:t>del</w:t>
            </w:r>
            <w:r>
              <w:rPr>
                <w:color w:val="221F1F"/>
                <w:spacing w:val="5"/>
                <w:sz w:val="20"/>
              </w:rPr>
              <w:t> </w:t>
            </w:r>
            <w:r>
              <w:rPr>
                <w:color w:val="221F1F"/>
                <w:sz w:val="20"/>
              </w:rPr>
              <w:t>Consiglio</w:t>
            </w:r>
            <w:r>
              <w:rPr>
                <w:color w:val="221F1F"/>
                <w:spacing w:val="5"/>
                <w:sz w:val="20"/>
              </w:rPr>
              <w:t> </w:t>
            </w:r>
            <w:r>
              <w:rPr>
                <w:color w:val="221F1F"/>
                <w:sz w:val="20"/>
              </w:rPr>
              <w:t>d’Istituto</w:t>
            </w:r>
            <w:r>
              <w:rPr>
                <w:color w:val="221F1F"/>
                <w:spacing w:val="4"/>
                <w:sz w:val="20"/>
              </w:rPr>
              <w:t> </w:t>
            </w:r>
            <w:r>
              <w:rPr>
                <w:color w:val="221F1F"/>
                <w:sz w:val="20"/>
              </w:rPr>
              <w:t>n.</w:t>
            </w:r>
            <w:r>
              <w:rPr>
                <w:color w:val="221F1F"/>
                <w:spacing w:val="4"/>
                <w:sz w:val="20"/>
              </w:rPr>
              <w:t> </w:t>
            </w:r>
            <w:r>
              <w:rPr>
                <w:color w:val="221F1F"/>
                <w:sz w:val="20"/>
              </w:rPr>
              <w:t>30/19</w:t>
            </w:r>
            <w:r>
              <w:rPr>
                <w:color w:val="221F1F"/>
                <w:spacing w:val="5"/>
                <w:sz w:val="20"/>
              </w:rPr>
              <w:t> </w:t>
            </w:r>
            <w:r>
              <w:rPr>
                <w:color w:val="221F1F"/>
                <w:sz w:val="20"/>
              </w:rPr>
              <w:t>del</w:t>
            </w:r>
            <w:r>
              <w:rPr>
                <w:color w:val="221F1F"/>
                <w:spacing w:val="5"/>
                <w:sz w:val="20"/>
              </w:rPr>
              <w:t> </w:t>
            </w:r>
            <w:r>
              <w:rPr>
                <w:color w:val="221F1F"/>
                <w:sz w:val="20"/>
              </w:rPr>
              <w:t>17/10/2019</w:t>
            </w:r>
            <w:r>
              <w:rPr>
                <w:color w:val="221F1F"/>
                <w:spacing w:val="4"/>
                <w:sz w:val="20"/>
              </w:rPr>
              <w:t> </w:t>
            </w:r>
            <w:r>
              <w:rPr>
                <w:color w:val="221F1F"/>
                <w:sz w:val="20"/>
              </w:rPr>
              <w:t>“</w:t>
            </w:r>
            <w:r>
              <w:rPr>
                <w:color w:val="221F1F"/>
                <w:spacing w:val="5"/>
                <w:sz w:val="20"/>
              </w:rPr>
              <w:t> </w:t>
            </w:r>
            <w:r>
              <w:rPr>
                <w:color w:val="221F1F"/>
                <w:sz w:val="20"/>
              </w:rPr>
              <w:t>Regolamento</w:t>
            </w:r>
            <w:r>
              <w:rPr>
                <w:color w:val="221F1F"/>
                <w:spacing w:val="-68"/>
                <w:sz w:val="20"/>
              </w:rPr>
              <w:t> </w:t>
            </w:r>
            <w:r>
              <w:rPr>
                <w:color w:val="221F1F"/>
                <w:sz w:val="20"/>
              </w:rPr>
              <w:t>incarichi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esperti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interni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esterni”</w:t>
            </w:r>
          </w:p>
        </w:tc>
      </w:tr>
      <w:tr>
        <w:trPr>
          <w:trHeight w:val="853" w:hRule="atLeast"/>
        </w:trPr>
        <w:tc>
          <w:tcPr>
            <w:tcW w:w="1982" w:type="dxa"/>
          </w:tcPr>
          <w:p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color w:val="221F1F"/>
                <w:sz w:val="20"/>
              </w:rPr>
              <w:t>CONSIDERATO</w:t>
            </w:r>
          </w:p>
        </w:tc>
        <w:tc>
          <w:tcPr>
            <w:tcW w:w="7684" w:type="dxa"/>
          </w:tcPr>
          <w:p>
            <w:pPr>
              <w:pStyle w:val="TableParagraph"/>
              <w:spacing w:line="220" w:lineRule="auto"/>
              <w:ind w:right="-1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che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per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l’anno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scolastico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2021/2022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si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rende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necessario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procedere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all’individuazione dei contraenti cui conferire il contratto di prestazione d’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opera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per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l’arricchimento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dell’offerta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formativa</w:t>
            </w:r>
          </w:p>
        </w:tc>
      </w:tr>
    </w:tbl>
    <w:p>
      <w:pPr>
        <w:pStyle w:val="BodyText"/>
        <w:spacing w:before="9"/>
        <w:rPr>
          <w:sz w:val="34"/>
        </w:rPr>
      </w:pPr>
    </w:p>
    <w:p>
      <w:pPr>
        <w:spacing w:before="0"/>
        <w:ind w:left="4248" w:right="4367" w:firstLine="0"/>
        <w:jc w:val="center"/>
        <w:rPr>
          <w:b/>
          <w:sz w:val="20"/>
        </w:rPr>
      </w:pPr>
      <w:r>
        <w:rPr>
          <w:b/>
          <w:sz w:val="20"/>
        </w:rPr>
        <w:t>RENDE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NOTO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76" w:lineRule="auto" w:before="1"/>
        <w:ind w:left="253" w:right="770"/>
        <w:jc w:val="both"/>
      </w:pPr>
      <w:r>
        <w:rPr/>
        <w:t>che q</w:t>
      </w:r>
      <w:r>
        <w:rPr>
          <w:color w:val="221F1F"/>
        </w:rPr>
        <w:t>uesta istituzione scolastica intende conferire per l’anno scolastico 2021/2022, gli</w:t>
      </w:r>
      <w:r>
        <w:rPr>
          <w:color w:val="221F1F"/>
          <w:spacing w:val="1"/>
        </w:rPr>
        <w:t> </w:t>
      </w:r>
      <w:r>
        <w:rPr>
          <w:color w:val="221F1F"/>
        </w:rPr>
        <w:t>incarichi</w:t>
      </w:r>
      <w:r>
        <w:rPr>
          <w:color w:val="221F1F"/>
          <w:spacing w:val="13"/>
        </w:rPr>
        <w:t> </w:t>
      </w:r>
      <w:r>
        <w:rPr>
          <w:color w:val="221F1F"/>
        </w:rPr>
        <w:t>di</w:t>
      </w:r>
      <w:r>
        <w:rPr>
          <w:color w:val="221F1F"/>
          <w:spacing w:val="13"/>
        </w:rPr>
        <w:t> </w:t>
      </w:r>
      <w:r>
        <w:rPr>
          <w:color w:val="221F1F"/>
        </w:rPr>
        <w:t>cui</w:t>
      </w:r>
      <w:r>
        <w:rPr>
          <w:color w:val="221F1F"/>
          <w:spacing w:val="13"/>
        </w:rPr>
        <w:t> </w:t>
      </w:r>
      <w:r>
        <w:rPr>
          <w:color w:val="221F1F"/>
        </w:rPr>
        <w:t>alle</w:t>
      </w:r>
      <w:r>
        <w:rPr>
          <w:color w:val="221F1F"/>
          <w:spacing w:val="12"/>
        </w:rPr>
        <w:t> </w:t>
      </w:r>
      <w:r>
        <w:rPr>
          <w:color w:val="221F1F"/>
        </w:rPr>
        <w:t>attività</w:t>
      </w:r>
      <w:r>
        <w:rPr>
          <w:color w:val="221F1F"/>
          <w:spacing w:val="13"/>
        </w:rPr>
        <w:t> </w:t>
      </w:r>
      <w:r>
        <w:rPr>
          <w:color w:val="221F1F"/>
        </w:rPr>
        <w:t>di</w:t>
      </w:r>
      <w:r>
        <w:rPr>
          <w:color w:val="221F1F"/>
          <w:spacing w:val="13"/>
        </w:rPr>
        <w:t> </w:t>
      </w:r>
      <w:r>
        <w:rPr>
          <w:color w:val="221F1F"/>
        </w:rPr>
        <w:t>seguito</w:t>
      </w:r>
      <w:r>
        <w:rPr>
          <w:color w:val="221F1F"/>
          <w:spacing w:val="12"/>
        </w:rPr>
        <w:t> </w:t>
      </w:r>
      <w:r>
        <w:rPr>
          <w:color w:val="221F1F"/>
        </w:rPr>
        <w:t>descritte,</w:t>
      </w:r>
      <w:r>
        <w:rPr>
          <w:color w:val="221F1F"/>
          <w:spacing w:val="13"/>
        </w:rPr>
        <w:t> </w:t>
      </w:r>
      <w:r>
        <w:rPr>
          <w:color w:val="221F1F"/>
        </w:rPr>
        <w:t>mediante</w:t>
      </w:r>
      <w:r>
        <w:rPr>
          <w:color w:val="221F1F"/>
          <w:spacing w:val="13"/>
        </w:rPr>
        <w:t> </w:t>
      </w:r>
      <w:r>
        <w:rPr>
          <w:color w:val="221F1F"/>
        </w:rPr>
        <w:t>contratti</w:t>
      </w:r>
      <w:r>
        <w:rPr>
          <w:color w:val="221F1F"/>
          <w:spacing w:val="13"/>
        </w:rPr>
        <w:t> </w:t>
      </w:r>
      <w:r>
        <w:rPr>
          <w:color w:val="221F1F"/>
        </w:rPr>
        <w:t>di</w:t>
      </w:r>
      <w:r>
        <w:rPr>
          <w:color w:val="221F1F"/>
          <w:spacing w:val="13"/>
        </w:rPr>
        <w:t> </w:t>
      </w:r>
      <w:r>
        <w:rPr>
          <w:color w:val="221F1F"/>
        </w:rPr>
        <w:t>prestazione</w:t>
      </w:r>
      <w:r>
        <w:rPr>
          <w:color w:val="221F1F"/>
          <w:spacing w:val="12"/>
        </w:rPr>
        <w:t> </w:t>
      </w:r>
      <w:r>
        <w:rPr>
          <w:color w:val="221F1F"/>
        </w:rPr>
        <w:t>d’opera</w:t>
      </w:r>
      <w:r>
        <w:rPr>
          <w:color w:val="221F1F"/>
          <w:spacing w:val="-67"/>
        </w:rPr>
        <w:t> </w:t>
      </w:r>
      <w:r>
        <w:rPr>
          <w:color w:val="221F1F"/>
        </w:rPr>
        <w:t>e previa valutazione comparativa per il reclutamento (con precedenza ai dipendenti della</w:t>
      </w:r>
      <w:r>
        <w:rPr>
          <w:color w:val="221F1F"/>
          <w:spacing w:val="1"/>
        </w:rPr>
        <w:t> </w:t>
      </w:r>
      <w:r>
        <w:rPr>
          <w:color w:val="221F1F"/>
        </w:rPr>
        <w:t>Pubblica</w:t>
      </w:r>
      <w:r>
        <w:rPr>
          <w:color w:val="221F1F"/>
          <w:spacing w:val="-2"/>
        </w:rPr>
        <w:t> </w:t>
      </w:r>
      <w:r>
        <w:rPr>
          <w:color w:val="221F1F"/>
        </w:rPr>
        <w:t>Amministrazione),</w:t>
      </w:r>
      <w:r>
        <w:rPr>
          <w:color w:val="221F1F"/>
          <w:spacing w:val="-3"/>
        </w:rPr>
        <w:t> </w:t>
      </w:r>
      <w:r>
        <w:rPr>
          <w:color w:val="221F1F"/>
        </w:rPr>
        <w:t>ad</w:t>
      </w:r>
      <w:r>
        <w:rPr>
          <w:color w:val="221F1F"/>
          <w:spacing w:val="-2"/>
        </w:rPr>
        <w:t> </w:t>
      </w:r>
      <w:r>
        <w:rPr>
          <w:color w:val="221F1F"/>
        </w:rPr>
        <w:t>esperti</w:t>
      </w:r>
      <w:r>
        <w:rPr>
          <w:color w:val="221F1F"/>
          <w:spacing w:val="-2"/>
        </w:rPr>
        <w:t> </w:t>
      </w:r>
      <w:r>
        <w:rPr>
          <w:color w:val="221F1F"/>
        </w:rPr>
        <w:t>(persone</w:t>
      </w:r>
      <w:r>
        <w:rPr>
          <w:color w:val="221F1F"/>
          <w:spacing w:val="-1"/>
        </w:rPr>
        <w:t> </w:t>
      </w:r>
      <w:r>
        <w:rPr>
          <w:color w:val="221F1F"/>
        </w:rPr>
        <w:t>fisiche)</w:t>
      </w:r>
      <w:r>
        <w:rPr>
          <w:color w:val="221F1F"/>
          <w:spacing w:val="-2"/>
        </w:rPr>
        <w:t> </w:t>
      </w:r>
      <w:r>
        <w:rPr>
          <w:color w:val="221F1F"/>
        </w:rPr>
        <w:t>in</w:t>
      </w:r>
      <w:r>
        <w:rPr>
          <w:color w:val="221F1F"/>
          <w:spacing w:val="-1"/>
        </w:rPr>
        <w:t> </w:t>
      </w:r>
      <w:r>
        <w:rPr>
          <w:color w:val="221F1F"/>
        </w:rPr>
        <w:t>forma</w:t>
      </w:r>
      <w:r>
        <w:rPr>
          <w:color w:val="221F1F"/>
          <w:spacing w:val="-2"/>
        </w:rPr>
        <w:t> </w:t>
      </w:r>
      <w:r>
        <w:rPr>
          <w:color w:val="221F1F"/>
        </w:rPr>
        <w:t>individuale.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4"/>
        </w:rPr>
      </w:pPr>
    </w:p>
    <w:p>
      <w:pPr>
        <w:pStyle w:val="Heading2"/>
        <w:jc w:val="both"/>
      </w:pPr>
      <w:r>
        <w:rPr>
          <w:color w:val="221F1F"/>
        </w:rPr>
        <w:t>SCUOLA</w:t>
      </w:r>
      <w:r>
        <w:rPr>
          <w:color w:val="221F1F"/>
          <w:spacing w:val="-6"/>
        </w:rPr>
        <w:t> </w:t>
      </w:r>
      <w:r>
        <w:rPr>
          <w:color w:val="221F1F"/>
        </w:rPr>
        <w:t>PRIMARIA</w:t>
      </w:r>
      <w:r>
        <w:rPr>
          <w:color w:val="221F1F"/>
          <w:spacing w:val="-6"/>
        </w:rPr>
        <w:t> </w:t>
      </w:r>
      <w:r>
        <w:rPr>
          <w:color w:val="221F1F"/>
        </w:rPr>
        <w:t>DELL’ISTITUTO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30" w:top="2220" w:bottom="280" w:left="1040" w:right="740"/>
          <w:pgNumType w:start="1"/>
        </w:sectPr>
      </w:pPr>
    </w:p>
    <w:p>
      <w:pPr>
        <w:pStyle w:val="BodyText"/>
        <w:spacing w:line="223" w:lineRule="auto" w:before="62"/>
        <w:ind w:left="613" w:hanging="360"/>
      </w:pPr>
      <w:r>
        <w:rPr>
          <w:color w:val="221F1F"/>
        </w:rPr>
        <w:t>a)</w:t>
      </w:r>
      <w:r>
        <w:rPr>
          <w:color w:val="221F1F"/>
          <w:spacing w:val="2"/>
        </w:rPr>
        <w:t> </w:t>
      </w:r>
      <w:r>
        <w:rPr>
          <w:color w:val="221F1F"/>
        </w:rPr>
        <w:t>PROGETTO</w:t>
      </w:r>
      <w:r>
        <w:rPr>
          <w:color w:val="221F1F"/>
          <w:spacing w:val="13"/>
        </w:rPr>
        <w:t> </w:t>
      </w:r>
      <w:r>
        <w:rPr>
          <w:color w:val="221F1F"/>
        </w:rPr>
        <w:t>LABORATORIO</w:t>
      </w:r>
      <w:r>
        <w:rPr>
          <w:color w:val="221F1F"/>
          <w:spacing w:val="13"/>
        </w:rPr>
        <w:t> </w:t>
      </w:r>
      <w:r>
        <w:rPr>
          <w:color w:val="221F1F"/>
        </w:rPr>
        <w:t>DI</w:t>
      </w:r>
      <w:r>
        <w:rPr>
          <w:color w:val="221F1F"/>
          <w:spacing w:val="14"/>
        </w:rPr>
        <w:t> </w:t>
      </w:r>
      <w:r>
        <w:rPr>
          <w:color w:val="221F1F"/>
        </w:rPr>
        <w:t>SPONTANEITA’</w:t>
      </w:r>
      <w:r>
        <w:rPr>
          <w:color w:val="221F1F"/>
          <w:spacing w:val="14"/>
        </w:rPr>
        <w:t> </w:t>
      </w:r>
      <w:r>
        <w:rPr>
          <w:color w:val="221F1F"/>
        </w:rPr>
        <w:t>CREATIVA</w:t>
      </w:r>
      <w:r>
        <w:rPr>
          <w:color w:val="221F1F"/>
          <w:spacing w:val="14"/>
        </w:rPr>
        <w:t> </w:t>
      </w:r>
      <w:r>
        <w:rPr>
          <w:color w:val="221F1F"/>
        </w:rPr>
        <w:t>BIOENERGETICA</w:t>
      </w:r>
      <w:r>
        <w:rPr>
          <w:color w:val="221F1F"/>
          <w:spacing w:val="13"/>
        </w:rPr>
        <w:t> </w:t>
      </w:r>
      <w:r>
        <w:rPr>
          <w:color w:val="221F1F"/>
        </w:rPr>
        <w:t>E</w:t>
      </w:r>
      <w:r>
        <w:rPr>
          <w:color w:val="221F1F"/>
          <w:spacing w:val="13"/>
        </w:rPr>
        <w:t> </w:t>
      </w:r>
      <w:r>
        <w:rPr>
          <w:color w:val="221F1F"/>
        </w:rPr>
        <w:t>COUNSELING</w:t>
      </w:r>
      <w:r>
        <w:rPr>
          <w:color w:val="221F1F"/>
          <w:spacing w:val="-68"/>
        </w:rPr>
        <w:t> </w:t>
      </w:r>
      <w:r>
        <w:rPr>
          <w:color w:val="221F1F"/>
        </w:rPr>
        <w:t>SOMATORELAZIONALE</w:t>
      </w:r>
      <w:r>
        <w:rPr>
          <w:color w:val="221F1F"/>
          <w:spacing w:val="-4"/>
        </w:rPr>
        <w:t> </w:t>
      </w:r>
      <w:r>
        <w:rPr>
          <w:color w:val="221F1F"/>
        </w:rPr>
        <w:t>rivolto</w:t>
      </w:r>
      <w:r>
        <w:rPr>
          <w:color w:val="221F1F"/>
          <w:spacing w:val="-3"/>
        </w:rPr>
        <w:t> </w:t>
      </w:r>
      <w:r>
        <w:rPr>
          <w:color w:val="221F1F"/>
        </w:rPr>
        <w:t>alla</w:t>
      </w:r>
      <w:r>
        <w:rPr>
          <w:color w:val="221F1F"/>
          <w:spacing w:val="-2"/>
        </w:rPr>
        <w:t> </w:t>
      </w:r>
      <w:r>
        <w:rPr>
          <w:color w:val="221F1F"/>
        </w:rPr>
        <w:t>classe</w:t>
      </w:r>
      <w:r>
        <w:rPr>
          <w:color w:val="221F1F"/>
          <w:spacing w:val="-2"/>
        </w:rPr>
        <w:t> </w:t>
      </w:r>
      <w:r>
        <w:rPr>
          <w:color w:val="221F1F"/>
        </w:rPr>
        <w:t>1^D</w:t>
      </w:r>
      <w:r>
        <w:rPr>
          <w:color w:val="221F1F"/>
          <w:spacing w:val="-3"/>
        </w:rPr>
        <w:t> </w:t>
      </w:r>
      <w:r>
        <w:rPr>
          <w:color w:val="221F1F"/>
        </w:rPr>
        <w:t>della</w:t>
      </w:r>
      <w:r>
        <w:rPr>
          <w:color w:val="221F1F"/>
          <w:spacing w:val="-2"/>
        </w:rPr>
        <w:t> </w:t>
      </w:r>
      <w:r>
        <w:rPr>
          <w:color w:val="221F1F"/>
        </w:rPr>
        <w:t>scuola</w:t>
      </w:r>
      <w:r>
        <w:rPr>
          <w:color w:val="221F1F"/>
          <w:spacing w:val="-2"/>
        </w:rPr>
        <w:t> </w:t>
      </w:r>
      <w:r>
        <w:rPr>
          <w:color w:val="221F1F"/>
        </w:rPr>
        <w:t>primaria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Misano</w:t>
      </w:r>
      <w:r>
        <w:rPr>
          <w:color w:val="221F1F"/>
          <w:spacing w:val="-2"/>
        </w:rPr>
        <w:t> </w:t>
      </w:r>
      <w:r>
        <w:rPr>
          <w:color w:val="221F1F"/>
        </w:rPr>
        <w:t>Gera</w:t>
      </w:r>
      <w:r>
        <w:rPr>
          <w:color w:val="221F1F"/>
          <w:spacing w:val="-2"/>
        </w:rPr>
        <w:t> </w:t>
      </w:r>
      <w:r>
        <w:rPr>
          <w:color w:val="221F1F"/>
        </w:rPr>
        <w:t>d’Adda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spacing w:line="234" w:lineRule="exact"/>
        <w:ind w:left="613"/>
      </w:pPr>
      <w:r>
        <w:rPr>
          <w:color w:val="221F1F"/>
        </w:rPr>
        <w:t>SI</w:t>
      </w:r>
      <w:r>
        <w:rPr>
          <w:color w:val="221F1F"/>
          <w:spacing w:val="-4"/>
        </w:rPr>
        <w:t> </w:t>
      </w:r>
      <w:r>
        <w:rPr>
          <w:color w:val="221F1F"/>
        </w:rPr>
        <w:t>INTEGRANO</w:t>
      </w:r>
      <w:r>
        <w:rPr>
          <w:color w:val="221F1F"/>
          <w:spacing w:val="-4"/>
        </w:rPr>
        <w:t> </w:t>
      </w:r>
      <w:r>
        <w:rPr>
          <w:color w:val="221F1F"/>
        </w:rPr>
        <w:t>ALL’AVVISO</w:t>
      </w:r>
      <w:r>
        <w:rPr>
          <w:color w:val="221F1F"/>
          <w:spacing w:val="-4"/>
        </w:rPr>
        <w:t> </w:t>
      </w:r>
      <w:r>
        <w:rPr>
          <w:color w:val="221F1F"/>
        </w:rPr>
        <w:t>PRECEDENTE</w:t>
      </w:r>
      <w:r>
        <w:rPr>
          <w:color w:val="221F1F"/>
          <w:spacing w:val="-4"/>
        </w:rPr>
        <w:t> </w:t>
      </w:r>
      <w:r>
        <w:rPr>
          <w:color w:val="221F1F"/>
        </w:rPr>
        <w:t>PROT.</w:t>
      </w:r>
      <w:r>
        <w:rPr>
          <w:color w:val="221F1F"/>
          <w:spacing w:val="-4"/>
        </w:rPr>
        <w:t> </w:t>
      </w:r>
      <w:r>
        <w:rPr>
          <w:color w:val="221F1F"/>
        </w:rPr>
        <w:t>4057</w:t>
      </w:r>
      <w:r>
        <w:rPr>
          <w:color w:val="221F1F"/>
          <w:spacing w:val="62"/>
        </w:rPr>
        <w:t> </w:t>
      </w:r>
      <w:r>
        <w:rPr>
          <w:color w:val="221F1F"/>
        </w:rPr>
        <w:t>DEL</w:t>
      </w:r>
      <w:r>
        <w:rPr>
          <w:color w:val="221F1F"/>
          <w:spacing w:val="-4"/>
        </w:rPr>
        <w:t> </w:t>
      </w:r>
      <w:r>
        <w:rPr>
          <w:color w:val="221F1F"/>
        </w:rPr>
        <w:t>13/11/2021</w:t>
      </w:r>
    </w:p>
    <w:p>
      <w:pPr>
        <w:spacing w:line="223" w:lineRule="auto" w:before="5"/>
        <w:ind w:left="613" w:right="0" w:firstLine="0"/>
        <w:jc w:val="left"/>
        <w:rPr>
          <w:sz w:val="20"/>
        </w:rPr>
      </w:pPr>
      <w:r>
        <w:rPr>
          <w:b/>
          <w:color w:val="221F1F"/>
          <w:sz w:val="20"/>
        </w:rPr>
        <w:t>ORE</w:t>
      </w:r>
      <w:r>
        <w:rPr>
          <w:b/>
          <w:color w:val="221F1F"/>
          <w:spacing w:val="13"/>
          <w:sz w:val="20"/>
        </w:rPr>
        <w:t> </w:t>
      </w:r>
      <w:r>
        <w:rPr>
          <w:b/>
          <w:color w:val="221F1F"/>
          <w:sz w:val="20"/>
        </w:rPr>
        <w:t>NR.</w:t>
      </w:r>
      <w:r>
        <w:rPr>
          <w:b/>
          <w:color w:val="221F1F"/>
          <w:spacing w:val="14"/>
          <w:sz w:val="20"/>
        </w:rPr>
        <w:t> </w:t>
      </w:r>
      <w:r>
        <w:rPr>
          <w:b/>
          <w:color w:val="221F1F"/>
          <w:sz w:val="20"/>
        </w:rPr>
        <w:t>3</w:t>
      </w:r>
      <w:r>
        <w:rPr>
          <w:b/>
          <w:color w:val="221F1F"/>
          <w:spacing w:val="13"/>
          <w:sz w:val="20"/>
        </w:rPr>
        <w:t> </w:t>
      </w:r>
      <w:r>
        <w:rPr>
          <w:b/>
          <w:color w:val="221F1F"/>
          <w:sz w:val="20"/>
        </w:rPr>
        <w:t>per</w:t>
      </w:r>
      <w:r>
        <w:rPr>
          <w:b/>
          <w:color w:val="221F1F"/>
          <w:spacing w:val="13"/>
          <w:sz w:val="20"/>
        </w:rPr>
        <w:t> </w:t>
      </w:r>
      <w:r>
        <w:rPr>
          <w:b/>
          <w:color w:val="221F1F"/>
          <w:sz w:val="20"/>
        </w:rPr>
        <w:t>counseling</w:t>
      </w:r>
      <w:r>
        <w:rPr>
          <w:b/>
          <w:color w:val="221F1F"/>
          <w:spacing w:val="13"/>
          <w:sz w:val="20"/>
        </w:rPr>
        <w:t> </w:t>
      </w:r>
      <w:r>
        <w:rPr>
          <w:color w:val="221F1F"/>
          <w:sz w:val="20"/>
        </w:rPr>
        <w:t>con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insegnanti/genitiori</w:t>
      </w:r>
      <w:r>
        <w:rPr>
          <w:color w:val="221F1F"/>
          <w:spacing w:val="15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gruppo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(1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inizio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progetto</w:t>
      </w:r>
      <w:r>
        <w:rPr>
          <w:color w:val="221F1F"/>
          <w:spacing w:val="15"/>
          <w:sz w:val="20"/>
        </w:rPr>
        <w:t> </w:t>
      </w:r>
      <w:r>
        <w:rPr>
          <w:color w:val="221F1F"/>
          <w:sz w:val="20"/>
        </w:rPr>
        <w:t>–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1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-68"/>
          <w:sz w:val="20"/>
        </w:rPr>
        <w:t> </w:t>
      </w:r>
      <w:r>
        <w:rPr>
          <w:color w:val="221F1F"/>
          <w:sz w:val="20"/>
        </w:rPr>
        <w:t>metà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–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1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fine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progetto)</w:t>
      </w:r>
    </w:p>
    <w:p>
      <w:pPr>
        <w:pStyle w:val="BodyText"/>
        <w:spacing w:before="211"/>
        <w:ind w:left="613"/>
      </w:pPr>
      <w:r>
        <w:rPr>
          <w:color w:val="221F1F"/>
        </w:rPr>
        <w:t>Nell’avviso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progetto</w:t>
      </w:r>
      <w:r>
        <w:rPr>
          <w:color w:val="221F1F"/>
          <w:spacing w:val="-1"/>
        </w:rPr>
        <w:t> </w:t>
      </w:r>
      <w:r>
        <w:rPr>
          <w:color w:val="221F1F"/>
        </w:rPr>
        <w:t>precedente</w:t>
      </w:r>
      <w:r>
        <w:rPr>
          <w:color w:val="221F1F"/>
          <w:spacing w:val="-1"/>
        </w:rPr>
        <w:t> </w:t>
      </w:r>
      <w:r>
        <w:rPr>
          <w:color w:val="221F1F"/>
        </w:rPr>
        <w:t>si</w:t>
      </w:r>
      <w:r>
        <w:rPr>
          <w:color w:val="221F1F"/>
          <w:spacing w:val="-1"/>
        </w:rPr>
        <w:t> </w:t>
      </w:r>
      <w:r>
        <w:rPr>
          <w:color w:val="221F1F"/>
        </w:rPr>
        <w:t>riportano</w:t>
      </w:r>
      <w:r>
        <w:rPr>
          <w:color w:val="221F1F"/>
          <w:spacing w:val="-1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ore</w:t>
      </w:r>
      <w:r>
        <w:rPr>
          <w:color w:val="221F1F"/>
          <w:spacing w:val="-1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esperienza</w:t>
      </w:r>
      <w:r>
        <w:rPr>
          <w:color w:val="221F1F"/>
          <w:spacing w:val="-2"/>
        </w:rPr>
        <w:t> </w:t>
      </w:r>
      <w:r>
        <w:rPr>
          <w:color w:val="221F1F"/>
        </w:rPr>
        <w:t>solo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i</w:t>
      </w:r>
      <w:r>
        <w:rPr>
          <w:color w:val="221F1F"/>
          <w:spacing w:val="-1"/>
        </w:rPr>
        <w:t> </w:t>
      </w:r>
      <w:r>
        <w:rPr>
          <w:color w:val="221F1F"/>
        </w:rPr>
        <w:t>Bambini.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22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3548"/>
        <w:gridCol w:w="3366"/>
      </w:tblGrid>
      <w:tr>
        <w:trPr>
          <w:trHeight w:val="518" w:hRule="atLeast"/>
        </w:trPr>
        <w:tc>
          <w:tcPr>
            <w:tcW w:w="2866" w:type="dxa"/>
          </w:tcPr>
          <w:p>
            <w:pPr>
              <w:pStyle w:val="TableParagraph"/>
              <w:spacing w:before="125"/>
              <w:ind w:left="427"/>
              <w:rPr>
                <w:sz w:val="20"/>
              </w:rPr>
            </w:pPr>
            <w:r>
              <w:rPr>
                <w:color w:val="221F1F"/>
                <w:sz w:val="20"/>
              </w:rPr>
              <w:t>REQUISITI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ESPERTO</w:t>
            </w:r>
          </w:p>
        </w:tc>
        <w:tc>
          <w:tcPr>
            <w:tcW w:w="3548" w:type="dxa"/>
          </w:tcPr>
          <w:p>
            <w:pPr>
              <w:pStyle w:val="TableParagraph"/>
              <w:spacing w:before="5"/>
              <w:ind w:left="994" w:right="701" w:hanging="194"/>
              <w:rPr>
                <w:sz w:val="20"/>
              </w:rPr>
            </w:pPr>
            <w:r>
              <w:rPr>
                <w:color w:val="221F1F"/>
                <w:sz w:val="20"/>
              </w:rPr>
              <w:t>TEMPI E MODALITA’</w:t>
            </w:r>
            <w:r>
              <w:rPr>
                <w:color w:val="221F1F"/>
                <w:spacing w:val="-68"/>
                <w:sz w:val="20"/>
              </w:rPr>
              <w:t> </w:t>
            </w:r>
            <w:r>
              <w:rPr>
                <w:color w:val="221F1F"/>
                <w:sz w:val="20"/>
              </w:rPr>
              <w:t>DI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ATTUAZIONE</w:t>
            </w:r>
          </w:p>
        </w:tc>
        <w:tc>
          <w:tcPr>
            <w:tcW w:w="3366" w:type="dxa"/>
          </w:tcPr>
          <w:p>
            <w:pPr>
              <w:pStyle w:val="TableParagraph"/>
              <w:spacing w:before="5"/>
              <w:ind w:left="674" w:right="-19" w:hanging="606"/>
              <w:rPr>
                <w:sz w:val="20"/>
              </w:rPr>
            </w:pPr>
            <w:r>
              <w:rPr>
                <w:color w:val="221F1F"/>
                <w:sz w:val="20"/>
              </w:rPr>
              <w:t>IMPORTO COMPLESSIVO LORDO</w:t>
            </w:r>
            <w:r>
              <w:rPr>
                <w:color w:val="221F1F"/>
                <w:spacing w:val="-68"/>
                <w:sz w:val="20"/>
              </w:rPr>
              <w:t> </w:t>
            </w:r>
            <w:r>
              <w:rPr>
                <w:color w:val="221F1F"/>
                <w:sz w:val="20"/>
              </w:rPr>
              <w:t>OMNICOMPRENSIVO</w:t>
            </w:r>
          </w:p>
        </w:tc>
      </w:tr>
      <w:tr>
        <w:trPr>
          <w:trHeight w:val="1655" w:hRule="atLeast"/>
        </w:trPr>
        <w:tc>
          <w:tcPr>
            <w:tcW w:w="28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64"/>
              <w:ind w:left="540" w:right="410" w:hanging="46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Esperto di elementi</w:t>
            </w:r>
            <w:r>
              <w:rPr>
                <w:color w:val="221F1F"/>
                <w:spacing w:val="-68"/>
                <w:sz w:val="20"/>
              </w:rPr>
              <w:t> </w:t>
            </w:r>
            <w:r>
              <w:rPr>
                <w:color w:val="221F1F"/>
                <w:sz w:val="20"/>
              </w:rPr>
              <w:t>fondamentali della</w:t>
            </w:r>
            <w:r>
              <w:rPr>
                <w:color w:val="221F1F"/>
                <w:spacing w:val="-68"/>
                <w:sz w:val="20"/>
              </w:rPr>
              <w:t> </w:t>
            </w:r>
            <w:r>
              <w:rPr>
                <w:color w:val="221F1F"/>
                <w:sz w:val="20"/>
              </w:rPr>
              <w:t>dinamica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creativa</w:t>
            </w:r>
          </w:p>
        </w:tc>
        <w:tc>
          <w:tcPr>
            <w:tcW w:w="3548" w:type="dxa"/>
          </w:tcPr>
          <w:p>
            <w:pPr>
              <w:pStyle w:val="TableParagraph"/>
              <w:spacing w:line="247" w:lineRule="auto" w:before="211"/>
              <w:ind w:left="1349" w:right="968" w:hanging="349"/>
              <w:rPr>
                <w:sz w:val="20"/>
              </w:rPr>
            </w:pPr>
            <w:r>
              <w:rPr>
                <w:color w:val="221F1F"/>
                <w:sz w:val="20"/>
              </w:rPr>
              <w:t>Anno scolastico</w:t>
            </w:r>
            <w:r>
              <w:rPr>
                <w:color w:val="221F1F"/>
                <w:spacing w:val="-68"/>
                <w:sz w:val="20"/>
              </w:rPr>
              <w:t> </w:t>
            </w:r>
            <w:r>
              <w:rPr>
                <w:color w:val="221F1F"/>
                <w:sz w:val="20"/>
              </w:rPr>
              <w:t>2021/22</w:t>
            </w:r>
          </w:p>
          <w:p>
            <w:pPr>
              <w:pStyle w:val="TableParagraph"/>
              <w:ind w:left="833" w:right="628" w:hanging="27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N. 3 ore complessive</w:t>
            </w:r>
            <w:r>
              <w:rPr>
                <w:b/>
                <w:color w:val="221F1F"/>
                <w:spacing w:val="-6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Per</w:t>
            </w:r>
            <w:r>
              <w:rPr>
                <w:b/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incontri</w:t>
            </w:r>
            <w:r>
              <w:rPr>
                <w:b/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con</w:t>
            </w:r>
          </w:p>
          <w:p>
            <w:pPr>
              <w:pStyle w:val="TableParagraph"/>
              <w:spacing w:before="2"/>
              <w:ind w:left="59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Genitori/Insegnanti</w:t>
            </w:r>
          </w:p>
        </w:tc>
        <w:tc>
          <w:tcPr>
            <w:tcW w:w="3366" w:type="dxa"/>
          </w:tcPr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ind w:left="1372" w:right="136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€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140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628" w:right="513" w:hanging="196"/>
              <w:rPr>
                <w:sz w:val="20"/>
              </w:rPr>
            </w:pPr>
            <w:r>
              <w:rPr>
                <w:color w:val="221F1F"/>
                <w:sz w:val="20"/>
              </w:rPr>
              <w:t>Fonte di finanziamento:</w:t>
            </w:r>
            <w:r>
              <w:rPr>
                <w:color w:val="221F1F"/>
                <w:spacing w:val="-68"/>
                <w:sz w:val="20"/>
              </w:rPr>
              <w:t> </w:t>
            </w:r>
            <w:r>
              <w:rPr>
                <w:color w:val="221F1F"/>
                <w:sz w:val="20"/>
              </w:rPr>
              <w:t>Diritto allo studio di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Misano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Gera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d’Adda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ind w:left="3963" w:right="4305"/>
        <w:jc w:val="center"/>
      </w:pPr>
      <w:r>
        <w:rPr>
          <w:color w:val="221F1F"/>
        </w:rPr>
        <w:t>SI</w:t>
      </w:r>
      <w:r>
        <w:rPr>
          <w:color w:val="221F1F"/>
          <w:spacing w:val="-3"/>
        </w:rPr>
        <w:t> </w:t>
      </w:r>
      <w:r>
        <w:rPr>
          <w:color w:val="221F1F"/>
        </w:rPr>
        <w:t>PRECISA</w:t>
      </w:r>
      <w:r>
        <w:rPr>
          <w:color w:val="221F1F"/>
          <w:spacing w:val="-3"/>
        </w:rPr>
        <w:t> </w:t>
      </w:r>
      <w:r>
        <w:rPr>
          <w:color w:val="221F1F"/>
        </w:rPr>
        <w:t>CHE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6" w:lineRule="auto" w:before="1" w:after="0"/>
        <w:ind w:left="537" w:right="455" w:hanging="426"/>
        <w:jc w:val="both"/>
        <w:rPr>
          <w:sz w:val="20"/>
        </w:rPr>
      </w:pPr>
      <w:r>
        <w:rPr>
          <w:color w:val="221F1F"/>
          <w:sz w:val="20"/>
        </w:rPr>
        <w:t>L’importo orario sopra indicato è da ritenersi lordo omnicomprensivo di IVA, se dovuta, 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ritenute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erariali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assistenziali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sia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carico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dipendente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sia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carico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dell’amministrazione.</w:t>
      </w:r>
      <w:r>
        <w:rPr>
          <w:color w:val="221F1F"/>
          <w:spacing w:val="10"/>
          <w:sz w:val="20"/>
        </w:rPr>
        <w:t> </w:t>
      </w:r>
      <w:r>
        <w:rPr>
          <w:color w:val="221F1F"/>
          <w:sz w:val="20"/>
        </w:rPr>
        <w:t>Qualora</w:t>
      </w:r>
      <w:r>
        <w:rPr>
          <w:color w:val="221F1F"/>
          <w:spacing w:val="11"/>
          <w:sz w:val="20"/>
        </w:rPr>
        <w:t> </w:t>
      </w:r>
      <w:r>
        <w:rPr>
          <w:color w:val="221F1F"/>
          <w:sz w:val="20"/>
        </w:rPr>
        <w:t>ne</w:t>
      </w:r>
      <w:r>
        <w:rPr>
          <w:color w:val="221F1F"/>
          <w:spacing w:val="11"/>
          <w:sz w:val="20"/>
        </w:rPr>
        <w:t> </w:t>
      </w:r>
      <w:r>
        <w:rPr>
          <w:color w:val="221F1F"/>
          <w:sz w:val="20"/>
        </w:rPr>
        <w:t>ricorrano</w:t>
      </w:r>
      <w:r>
        <w:rPr>
          <w:color w:val="221F1F"/>
          <w:spacing w:val="11"/>
          <w:sz w:val="20"/>
        </w:rPr>
        <w:t> </w:t>
      </w:r>
      <w:r>
        <w:rPr>
          <w:color w:val="221F1F"/>
          <w:sz w:val="20"/>
        </w:rPr>
        <w:t>le</w:t>
      </w:r>
      <w:r>
        <w:rPr>
          <w:color w:val="221F1F"/>
          <w:spacing w:val="11"/>
          <w:sz w:val="20"/>
        </w:rPr>
        <w:t> </w:t>
      </w:r>
      <w:r>
        <w:rPr>
          <w:color w:val="221F1F"/>
          <w:sz w:val="20"/>
        </w:rPr>
        <w:t>condizioni,</w:t>
      </w:r>
      <w:r>
        <w:rPr>
          <w:color w:val="221F1F"/>
          <w:spacing w:val="11"/>
          <w:sz w:val="20"/>
        </w:rPr>
        <w:t> </w:t>
      </w:r>
      <w:r>
        <w:rPr>
          <w:color w:val="221F1F"/>
          <w:sz w:val="20"/>
        </w:rPr>
        <w:t>l’imposta</w:t>
      </w:r>
      <w:r>
        <w:rPr>
          <w:color w:val="221F1F"/>
          <w:spacing w:val="10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11"/>
          <w:sz w:val="20"/>
        </w:rPr>
        <w:t> </w:t>
      </w:r>
      <w:r>
        <w:rPr>
          <w:color w:val="221F1F"/>
          <w:sz w:val="20"/>
        </w:rPr>
        <w:t>bollo,</w:t>
      </w:r>
      <w:r>
        <w:rPr>
          <w:color w:val="221F1F"/>
          <w:spacing w:val="11"/>
          <w:sz w:val="20"/>
        </w:rPr>
        <w:t> </w:t>
      </w:r>
      <w:r>
        <w:rPr>
          <w:color w:val="221F1F"/>
          <w:sz w:val="20"/>
        </w:rPr>
        <w:t>pari</w:t>
      </w:r>
      <w:r>
        <w:rPr>
          <w:color w:val="221F1F"/>
          <w:spacing w:val="11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11"/>
          <w:sz w:val="20"/>
        </w:rPr>
        <w:t> </w:t>
      </w:r>
      <w:r>
        <w:rPr>
          <w:color w:val="221F1F"/>
          <w:sz w:val="20"/>
        </w:rPr>
        <w:t>€</w:t>
      </w:r>
      <w:r>
        <w:rPr>
          <w:color w:val="221F1F"/>
          <w:spacing w:val="11"/>
          <w:sz w:val="20"/>
        </w:rPr>
        <w:t> </w:t>
      </w:r>
      <w:r>
        <w:rPr>
          <w:color w:val="221F1F"/>
          <w:sz w:val="20"/>
        </w:rPr>
        <w:t>2,00,</w:t>
      </w:r>
      <w:r>
        <w:rPr>
          <w:color w:val="221F1F"/>
          <w:spacing w:val="-68"/>
          <w:sz w:val="20"/>
        </w:rPr>
        <w:t> </w:t>
      </w:r>
      <w:r>
        <w:rPr>
          <w:color w:val="221F1F"/>
          <w:sz w:val="20"/>
        </w:rPr>
        <w:t>è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carico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dell’esperto.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0" w:after="0"/>
        <w:ind w:left="571" w:right="0" w:hanging="461"/>
        <w:jc w:val="left"/>
        <w:rPr>
          <w:sz w:val="20"/>
        </w:rPr>
      </w:pPr>
      <w:r>
        <w:rPr>
          <w:color w:val="221F1F"/>
          <w:sz w:val="20"/>
        </w:rPr>
        <w:t>I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requisiti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richiesti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per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la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partecipazione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sono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seguenti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37" w:lineRule="auto" w:before="4" w:after="0"/>
        <w:ind w:left="820" w:right="373" w:hanging="283"/>
        <w:jc w:val="left"/>
        <w:rPr>
          <w:sz w:val="20"/>
        </w:rPr>
      </w:pPr>
      <w:r>
        <w:rPr>
          <w:color w:val="221F1F"/>
          <w:sz w:val="20"/>
        </w:rPr>
        <w:t>avere</w:t>
      </w:r>
      <w:r>
        <w:rPr>
          <w:color w:val="221F1F"/>
          <w:spacing w:val="33"/>
          <w:sz w:val="20"/>
        </w:rPr>
        <w:t> </w:t>
      </w:r>
      <w:r>
        <w:rPr>
          <w:color w:val="221F1F"/>
          <w:sz w:val="20"/>
        </w:rPr>
        <w:t>cittadinanza</w:t>
      </w:r>
      <w:r>
        <w:rPr>
          <w:color w:val="221F1F"/>
          <w:spacing w:val="34"/>
          <w:sz w:val="20"/>
        </w:rPr>
        <w:t> </w:t>
      </w:r>
      <w:r>
        <w:rPr>
          <w:color w:val="221F1F"/>
          <w:sz w:val="20"/>
        </w:rPr>
        <w:t>italiana</w:t>
      </w:r>
      <w:r>
        <w:rPr>
          <w:color w:val="221F1F"/>
          <w:spacing w:val="33"/>
          <w:sz w:val="20"/>
        </w:rPr>
        <w:t> </w:t>
      </w:r>
      <w:r>
        <w:rPr>
          <w:color w:val="221F1F"/>
          <w:sz w:val="20"/>
        </w:rPr>
        <w:t>o</w:t>
      </w:r>
      <w:r>
        <w:rPr>
          <w:color w:val="221F1F"/>
          <w:spacing w:val="34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34"/>
          <w:sz w:val="20"/>
        </w:rPr>
        <w:t> </w:t>
      </w:r>
      <w:r>
        <w:rPr>
          <w:color w:val="221F1F"/>
          <w:sz w:val="20"/>
        </w:rPr>
        <w:t>uno</w:t>
      </w:r>
      <w:r>
        <w:rPr>
          <w:color w:val="221F1F"/>
          <w:spacing w:val="34"/>
          <w:sz w:val="20"/>
        </w:rPr>
        <w:t> </w:t>
      </w:r>
      <w:r>
        <w:rPr>
          <w:color w:val="221F1F"/>
          <w:sz w:val="20"/>
        </w:rPr>
        <w:t>degli</w:t>
      </w:r>
      <w:r>
        <w:rPr>
          <w:color w:val="221F1F"/>
          <w:spacing w:val="34"/>
          <w:sz w:val="20"/>
        </w:rPr>
        <w:t> </w:t>
      </w:r>
      <w:r>
        <w:rPr>
          <w:color w:val="221F1F"/>
          <w:sz w:val="20"/>
        </w:rPr>
        <w:t>Stati</w:t>
      </w:r>
      <w:r>
        <w:rPr>
          <w:color w:val="221F1F"/>
          <w:spacing w:val="35"/>
          <w:sz w:val="20"/>
        </w:rPr>
        <w:t> </w:t>
      </w:r>
      <w:r>
        <w:rPr>
          <w:color w:val="221F1F"/>
          <w:sz w:val="20"/>
        </w:rPr>
        <w:t>membri</w:t>
      </w:r>
      <w:r>
        <w:rPr>
          <w:color w:val="221F1F"/>
          <w:spacing w:val="34"/>
          <w:sz w:val="20"/>
        </w:rPr>
        <w:t> </w:t>
      </w:r>
      <w:r>
        <w:rPr>
          <w:color w:val="221F1F"/>
          <w:sz w:val="20"/>
        </w:rPr>
        <w:t>dell’Unione</w:t>
      </w:r>
      <w:r>
        <w:rPr>
          <w:color w:val="221F1F"/>
          <w:spacing w:val="34"/>
          <w:sz w:val="20"/>
        </w:rPr>
        <w:t> </w:t>
      </w:r>
      <w:r>
        <w:rPr>
          <w:color w:val="221F1F"/>
          <w:sz w:val="20"/>
        </w:rPr>
        <w:t>Europea</w:t>
      </w:r>
      <w:r>
        <w:rPr>
          <w:color w:val="221F1F"/>
          <w:spacing w:val="34"/>
          <w:sz w:val="20"/>
        </w:rPr>
        <w:t> </w:t>
      </w:r>
      <w:r>
        <w:rPr>
          <w:color w:val="221F1F"/>
          <w:sz w:val="20"/>
        </w:rPr>
        <w:t>(esclusi</w:t>
      </w:r>
      <w:r>
        <w:rPr>
          <w:color w:val="221F1F"/>
          <w:spacing w:val="34"/>
          <w:sz w:val="20"/>
        </w:rPr>
        <w:t> </w:t>
      </w:r>
      <w:r>
        <w:rPr>
          <w:color w:val="221F1F"/>
          <w:sz w:val="20"/>
        </w:rPr>
        <w:t>i</w:t>
      </w:r>
      <w:r>
        <w:rPr>
          <w:color w:val="221F1F"/>
          <w:spacing w:val="-67"/>
          <w:sz w:val="20"/>
        </w:rPr>
        <w:t> </w:t>
      </w:r>
      <w:r>
        <w:rPr>
          <w:color w:val="221F1F"/>
          <w:sz w:val="20"/>
        </w:rPr>
        <w:t>docenti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madrelingua);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34" w:lineRule="exact" w:before="1" w:after="0"/>
        <w:ind w:left="820" w:right="0" w:hanging="284"/>
        <w:jc w:val="left"/>
        <w:rPr>
          <w:sz w:val="20"/>
        </w:rPr>
      </w:pPr>
      <w:r>
        <w:rPr>
          <w:color w:val="221F1F"/>
          <w:sz w:val="20"/>
        </w:rPr>
        <w:t>godere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dei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diritti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civili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politici;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30" w:lineRule="exact" w:before="0" w:after="0"/>
        <w:ind w:left="820" w:right="0" w:hanging="284"/>
        <w:jc w:val="left"/>
        <w:rPr>
          <w:sz w:val="20"/>
        </w:rPr>
      </w:pPr>
      <w:r>
        <w:rPr>
          <w:color w:val="221F1F"/>
          <w:sz w:val="20"/>
        </w:rPr>
        <w:t>essere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conoscenza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non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essere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sottoposto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procedimenti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penali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28" w:lineRule="auto" w:before="6" w:after="0"/>
        <w:ind w:left="820" w:right="875" w:hanging="283"/>
        <w:jc w:val="left"/>
        <w:rPr>
          <w:sz w:val="20"/>
        </w:rPr>
      </w:pPr>
      <w:r>
        <w:rPr>
          <w:color w:val="221F1F"/>
          <w:sz w:val="20"/>
        </w:rPr>
        <w:t>insussistenza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14"/>
          <w:sz w:val="20"/>
        </w:rPr>
        <w:t> </w:t>
      </w:r>
      <w:r>
        <w:rPr>
          <w:color w:val="221F1F"/>
          <w:sz w:val="20"/>
        </w:rPr>
        <w:t>cause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ostative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alla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stipulazione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14"/>
          <w:sz w:val="20"/>
        </w:rPr>
        <w:t> </w:t>
      </w:r>
      <w:r>
        <w:rPr>
          <w:color w:val="221F1F"/>
          <w:sz w:val="20"/>
        </w:rPr>
        <w:t>contratto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con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la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Pubblica</w:t>
      </w:r>
      <w:r>
        <w:rPr>
          <w:color w:val="221F1F"/>
          <w:spacing w:val="-68"/>
          <w:sz w:val="20"/>
        </w:rPr>
        <w:t> </w:t>
      </w:r>
      <w:r>
        <w:rPr>
          <w:color w:val="221F1F"/>
          <w:sz w:val="20"/>
        </w:rPr>
        <w:t>Amministrazione,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ai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sensi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delle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normative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vigenti;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23" w:lineRule="auto" w:before="3" w:after="0"/>
        <w:ind w:left="820" w:right="369" w:hanging="283"/>
        <w:jc w:val="left"/>
        <w:rPr>
          <w:sz w:val="20"/>
        </w:rPr>
      </w:pPr>
      <w:r>
        <w:rPr>
          <w:color w:val="221F1F"/>
          <w:sz w:val="20"/>
        </w:rPr>
        <w:t>possesso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comprovata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qualificazione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professionale,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attinente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all’attività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cui</w:t>
      </w:r>
      <w:r>
        <w:rPr>
          <w:color w:val="221F1F"/>
          <w:spacing w:val="4"/>
          <w:sz w:val="20"/>
        </w:rPr>
        <w:t> </w:t>
      </w:r>
      <w:r>
        <w:rPr>
          <w:color w:val="221F1F"/>
          <w:sz w:val="20"/>
        </w:rPr>
        <w:t>è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destinato</w:t>
      </w:r>
      <w:r>
        <w:rPr>
          <w:color w:val="221F1F"/>
          <w:spacing w:val="-67"/>
          <w:sz w:val="20"/>
        </w:rPr>
        <w:t> </w:t>
      </w:r>
      <w:r>
        <w:rPr>
          <w:color w:val="221F1F"/>
          <w:sz w:val="20"/>
        </w:rPr>
        <w:t>il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contratto;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allo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scopo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si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dovrà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presentare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il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proprio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curriculum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vitae.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33" w:lineRule="exact" w:before="0" w:after="0"/>
        <w:ind w:left="820" w:right="0" w:hanging="284"/>
        <w:jc w:val="left"/>
        <w:rPr>
          <w:sz w:val="20"/>
        </w:rPr>
      </w:pPr>
      <w:r>
        <w:rPr>
          <w:sz w:val="20"/>
        </w:rPr>
        <w:t>titolo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studio</w:t>
      </w:r>
      <w:r>
        <w:rPr>
          <w:spacing w:val="-2"/>
          <w:sz w:val="20"/>
        </w:rPr>
        <w:t> </w:t>
      </w:r>
      <w:r>
        <w:rPr>
          <w:sz w:val="20"/>
        </w:rPr>
        <w:t>minimo</w:t>
      </w:r>
      <w:r>
        <w:rPr>
          <w:spacing w:val="-3"/>
          <w:sz w:val="20"/>
        </w:rPr>
        <w:t> </w:t>
      </w:r>
      <w:r>
        <w:rPr>
          <w:sz w:val="20"/>
        </w:rPr>
        <w:t>richiesto:</w:t>
      </w:r>
      <w:r>
        <w:rPr>
          <w:spacing w:val="-2"/>
          <w:sz w:val="20"/>
        </w:rPr>
        <w:t> </w:t>
      </w:r>
      <w:r>
        <w:rPr>
          <w:sz w:val="20"/>
        </w:rPr>
        <w:t>diploma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scuola</w:t>
      </w:r>
      <w:r>
        <w:rPr>
          <w:spacing w:val="-3"/>
          <w:sz w:val="20"/>
        </w:rPr>
        <w:t> </w:t>
      </w:r>
      <w:r>
        <w:rPr>
          <w:sz w:val="20"/>
        </w:rPr>
        <w:t>secondaria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secondo</w:t>
      </w:r>
      <w:r>
        <w:rPr>
          <w:spacing w:val="-2"/>
          <w:sz w:val="20"/>
        </w:rPr>
        <w:t> </w:t>
      </w:r>
      <w:r>
        <w:rPr>
          <w:sz w:val="20"/>
        </w:rPr>
        <w:t>grado.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25" w:lineRule="auto" w:before="1" w:after="0"/>
        <w:ind w:left="537" w:right="369" w:hanging="426"/>
        <w:jc w:val="both"/>
        <w:rPr>
          <w:color w:val="221F1F"/>
          <w:sz w:val="20"/>
        </w:rPr>
      </w:pPr>
      <w:r>
        <w:rPr>
          <w:color w:val="221F1F"/>
          <w:sz w:val="20"/>
        </w:rPr>
        <w:t>L’analisi delle domande di partecipazione e la successiva individuazione dell’esperto, sarà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effettuata da una apposita Commissione. Ai fini della selezione si terrà conto dei seguenti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elementi: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2258" w:val="left" w:leader="none"/>
          <w:tab w:pos="2968" w:val="left" w:leader="none"/>
          <w:tab w:pos="4040" w:val="left" w:leader="none"/>
          <w:tab w:pos="4426" w:val="left" w:leader="none"/>
          <w:tab w:pos="6026" w:val="left" w:leader="none"/>
          <w:tab w:pos="7589" w:val="left" w:leader="none"/>
        </w:tabs>
        <w:spacing w:line="240" w:lineRule="auto" w:before="3" w:after="0"/>
        <w:ind w:left="820" w:right="1272" w:hanging="283"/>
        <w:jc w:val="left"/>
        <w:rPr>
          <w:sz w:val="20"/>
        </w:rPr>
      </w:pPr>
      <w:r>
        <w:rPr>
          <w:color w:val="221F1F"/>
          <w:sz w:val="20"/>
        </w:rPr>
        <w:t>Curriculum,</w:t>
        <w:tab/>
        <w:t>titoli</w:t>
        <w:tab/>
        <w:t>culturali</w:t>
        <w:tab/>
        <w:t>e</w:t>
        <w:tab/>
        <w:t>professionali,</w:t>
        <w:tab/>
        <w:t>pubblicazioni</w:t>
        <w:tab/>
        <w:t>debitamente</w:t>
      </w:r>
      <w:r>
        <w:rPr>
          <w:color w:val="221F1F"/>
          <w:spacing w:val="-68"/>
          <w:sz w:val="20"/>
        </w:rPr>
        <w:t> </w:t>
      </w:r>
      <w:r>
        <w:rPr>
          <w:color w:val="221F1F"/>
          <w:sz w:val="20"/>
        </w:rPr>
        <w:t>documentate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ed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esperienze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pregresse;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2" w:lineRule="exact" w:before="0" w:after="0"/>
        <w:ind w:left="820" w:right="0" w:hanging="284"/>
        <w:jc w:val="left"/>
        <w:rPr>
          <w:sz w:val="20"/>
        </w:rPr>
      </w:pPr>
      <w:r>
        <w:rPr>
          <w:color w:val="221F1F"/>
          <w:sz w:val="20"/>
        </w:rPr>
        <w:t>Abilitazione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all’insegnamento;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2" w:after="0"/>
        <w:ind w:left="820" w:right="0" w:hanging="284"/>
        <w:jc w:val="left"/>
        <w:rPr>
          <w:sz w:val="20"/>
        </w:rPr>
      </w:pPr>
      <w:r>
        <w:rPr>
          <w:color w:val="221F1F"/>
          <w:sz w:val="20"/>
        </w:rPr>
        <w:t>Progetto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presentato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dall’Esperto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sua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congruenza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con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la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richiesta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della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Scuola;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66" w:lineRule="auto" w:before="1" w:after="0"/>
        <w:ind w:left="407" w:right="742" w:firstLine="130"/>
        <w:jc w:val="left"/>
        <w:rPr>
          <w:sz w:val="20"/>
        </w:rPr>
      </w:pPr>
      <w:r>
        <w:rPr>
          <w:color w:val="221F1F"/>
          <w:sz w:val="20"/>
        </w:rPr>
        <w:t>Esperienze in Progetti formativi con alunni dell’ordine di scuola per cui si fa richiesta.</w:t>
      </w:r>
      <w:r>
        <w:rPr>
          <w:color w:val="221F1F"/>
          <w:spacing w:val="-68"/>
          <w:sz w:val="20"/>
        </w:rPr>
        <w:t> </w:t>
      </w:r>
      <w:r>
        <w:rPr>
          <w:color w:val="221F1F"/>
          <w:sz w:val="20"/>
        </w:rPr>
        <w:t>Sulla</w:t>
      </w:r>
      <w:r>
        <w:rPr>
          <w:color w:val="221F1F"/>
          <w:spacing w:val="25"/>
          <w:sz w:val="20"/>
        </w:rPr>
        <w:t> </w:t>
      </w:r>
      <w:r>
        <w:rPr>
          <w:color w:val="221F1F"/>
          <w:sz w:val="20"/>
        </w:rPr>
        <w:t>base</w:t>
      </w:r>
      <w:r>
        <w:rPr>
          <w:color w:val="221F1F"/>
          <w:spacing w:val="26"/>
          <w:sz w:val="20"/>
        </w:rPr>
        <w:t> </w:t>
      </w:r>
      <w:r>
        <w:rPr>
          <w:color w:val="221F1F"/>
          <w:sz w:val="20"/>
        </w:rPr>
        <w:t>dei</w:t>
      </w:r>
      <w:r>
        <w:rPr>
          <w:color w:val="221F1F"/>
          <w:spacing w:val="26"/>
          <w:sz w:val="20"/>
        </w:rPr>
        <w:t> </w:t>
      </w:r>
      <w:r>
        <w:rPr>
          <w:color w:val="221F1F"/>
          <w:sz w:val="20"/>
        </w:rPr>
        <w:t>criteri</w:t>
      </w:r>
      <w:r>
        <w:rPr>
          <w:color w:val="221F1F"/>
          <w:spacing w:val="27"/>
          <w:sz w:val="20"/>
        </w:rPr>
        <w:t> </w:t>
      </w:r>
      <w:r>
        <w:rPr>
          <w:color w:val="221F1F"/>
          <w:sz w:val="20"/>
        </w:rPr>
        <w:t>stabiliti</w:t>
      </w:r>
      <w:r>
        <w:rPr>
          <w:color w:val="221F1F"/>
          <w:spacing w:val="26"/>
          <w:sz w:val="20"/>
        </w:rPr>
        <w:t> </w:t>
      </w:r>
      <w:r>
        <w:rPr>
          <w:color w:val="221F1F"/>
          <w:sz w:val="20"/>
        </w:rPr>
        <w:t>la</w:t>
      </w:r>
      <w:r>
        <w:rPr>
          <w:color w:val="221F1F"/>
          <w:spacing w:val="26"/>
          <w:sz w:val="20"/>
        </w:rPr>
        <w:t> </w:t>
      </w:r>
      <w:r>
        <w:rPr>
          <w:color w:val="221F1F"/>
          <w:sz w:val="20"/>
        </w:rPr>
        <w:t>Commissione,</w:t>
      </w:r>
      <w:r>
        <w:rPr>
          <w:color w:val="221F1F"/>
          <w:spacing w:val="25"/>
          <w:sz w:val="20"/>
        </w:rPr>
        <w:t> </w:t>
      </w:r>
      <w:r>
        <w:rPr>
          <w:color w:val="221F1F"/>
          <w:sz w:val="20"/>
        </w:rPr>
        <w:t>effettuerà</w:t>
      </w:r>
      <w:r>
        <w:rPr>
          <w:color w:val="221F1F"/>
          <w:spacing w:val="26"/>
          <w:sz w:val="20"/>
        </w:rPr>
        <w:t> </w:t>
      </w:r>
      <w:r>
        <w:rPr>
          <w:color w:val="221F1F"/>
          <w:sz w:val="20"/>
        </w:rPr>
        <w:t>una</w:t>
      </w:r>
      <w:r>
        <w:rPr>
          <w:color w:val="221F1F"/>
          <w:spacing w:val="25"/>
          <w:sz w:val="20"/>
        </w:rPr>
        <w:t> </w:t>
      </w:r>
      <w:r>
        <w:rPr>
          <w:color w:val="221F1F"/>
          <w:sz w:val="20"/>
        </w:rPr>
        <w:t>valutazione</w:t>
      </w:r>
      <w:r>
        <w:rPr>
          <w:color w:val="221F1F"/>
          <w:spacing w:val="26"/>
          <w:sz w:val="20"/>
        </w:rPr>
        <w:t> </w:t>
      </w:r>
      <w:r>
        <w:rPr>
          <w:color w:val="221F1F"/>
          <w:sz w:val="20"/>
        </w:rPr>
        <w:t>e</w:t>
      </w:r>
      <w:r>
        <w:rPr>
          <w:color w:val="221F1F"/>
          <w:spacing w:val="25"/>
          <w:sz w:val="20"/>
        </w:rPr>
        <w:t> </w:t>
      </w:r>
      <w:r>
        <w:rPr>
          <w:color w:val="221F1F"/>
          <w:sz w:val="20"/>
        </w:rPr>
        <w:t>selezione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dei</w:t>
      </w:r>
      <w:r>
        <w:rPr>
          <w:color w:val="221F1F"/>
          <w:spacing w:val="52"/>
          <w:sz w:val="20"/>
        </w:rPr>
        <w:t> </w:t>
      </w:r>
      <w:r>
        <w:rPr>
          <w:color w:val="221F1F"/>
          <w:sz w:val="20"/>
        </w:rPr>
        <w:t>curriculum</w:t>
      </w:r>
      <w:r>
        <w:rPr>
          <w:color w:val="221F1F"/>
          <w:spacing w:val="51"/>
          <w:sz w:val="20"/>
        </w:rPr>
        <w:t> </w:t>
      </w:r>
      <w:r>
        <w:rPr>
          <w:color w:val="221F1F"/>
          <w:sz w:val="20"/>
        </w:rPr>
        <w:t>presentati</w:t>
      </w:r>
      <w:r>
        <w:rPr>
          <w:color w:val="221F1F"/>
          <w:spacing w:val="52"/>
          <w:sz w:val="20"/>
        </w:rPr>
        <w:t> </w:t>
      </w:r>
      <w:r>
        <w:rPr>
          <w:color w:val="221F1F"/>
          <w:sz w:val="20"/>
        </w:rPr>
        <w:t>e</w:t>
      </w:r>
      <w:r>
        <w:rPr>
          <w:color w:val="221F1F"/>
          <w:spacing w:val="52"/>
          <w:sz w:val="20"/>
        </w:rPr>
        <w:t> </w:t>
      </w:r>
      <w:r>
        <w:rPr>
          <w:color w:val="221F1F"/>
          <w:sz w:val="20"/>
        </w:rPr>
        <w:t>della</w:t>
      </w:r>
      <w:r>
        <w:rPr>
          <w:color w:val="221F1F"/>
          <w:spacing w:val="52"/>
          <w:sz w:val="20"/>
        </w:rPr>
        <w:t> </w:t>
      </w:r>
      <w:r>
        <w:rPr>
          <w:color w:val="221F1F"/>
          <w:sz w:val="20"/>
        </w:rPr>
        <w:t>documentazione</w:t>
      </w:r>
      <w:r>
        <w:rPr>
          <w:color w:val="221F1F"/>
          <w:spacing w:val="53"/>
          <w:sz w:val="20"/>
        </w:rPr>
        <w:t> </w:t>
      </w:r>
      <w:r>
        <w:rPr>
          <w:color w:val="221F1F"/>
          <w:sz w:val="20"/>
        </w:rPr>
        <w:t>prodotta</w:t>
      </w:r>
      <w:r>
        <w:rPr>
          <w:color w:val="221F1F"/>
          <w:spacing w:val="52"/>
          <w:sz w:val="20"/>
        </w:rPr>
        <w:t> </w:t>
      </w:r>
      <w:r>
        <w:rPr>
          <w:color w:val="221F1F"/>
          <w:sz w:val="20"/>
        </w:rPr>
        <w:t>sulla</w:t>
      </w:r>
      <w:r>
        <w:rPr>
          <w:color w:val="221F1F"/>
          <w:spacing w:val="52"/>
          <w:sz w:val="20"/>
        </w:rPr>
        <w:t> </w:t>
      </w:r>
      <w:r>
        <w:rPr>
          <w:color w:val="221F1F"/>
          <w:sz w:val="20"/>
        </w:rPr>
        <w:t>base</w:t>
      </w:r>
      <w:r>
        <w:rPr>
          <w:color w:val="221F1F"/>
          <w:spacing w:val="52"/>
          <w:sz w:val="20"/>
        </w:rPr>
        <w:t> </w:t>
      </w:r>
      <w:r>
        <w:rPr>
          <w:color w:val="221F1F"/>
          <w:sz w:val="20"/>
        </w:rPr>
        <w:t>della</w:t>
      </w:r>
      <w:r>
        <w:rPr>
          <w:color w:val="221F1F"/>
          <w:spacing w:val="52"/>
          <w:sz w:val="20"/>
        </w:rPr>
        <w:t> </w:t>
      </w:r>
      <w:r>
        <w:rPr>
          <w:color w:val="221F1F"/>
          <w:sz w:val="20"/>
        </w:rPr>
        <w:t>tabella</w:t>
      </w:r>
    </w:p>
    <w:p>
      <w:pPr>
        <w:pStyle w:val="BodyText"/>
        <w:spacing w:line="216" w:lineRule="exact"/>
        <w:ind w:left="407"/>
      </w:pPr>
      <w:r>
        <w:rPr>
          <w:color w:val="221F1F"/>
        </w:rPr>
        <w:t>valutazione</w:t>
      </w:r>
      <w:r>
        <w:rPr>
          <w:color w:val="221F1F"/>
          <w:spacing w:val="-3"/>
        </w:rPr>
        <w:t> </w:t>
      </w:r>
      <w:r>
        <w:rPr>
          <w:color w:val="221F1F"/>
        </w:rPr>
        <w:t>titoli</w:t>
      </w:r>
      <w:r>
        <w:rPr>
          <w:color w:val="221F1F"/>
          <w:spacing w:val="-4"/>
        </w:rPr>
        <w:t> </w:t>
      </w:r>
      <w:r>
        <w:rPr>
          <w:color w:val="221F1F"/>
        </w:rPr>
        <w:t>Allegato</w:t>
      </w:r>
      <w:r>
        <w:rPr>
          <w:color w:val="221F1F"/>
          <w:spacing w:val="-2"/>
        </w:rPr>
        <w:t> </w:t>
      </w:r>
      <w:r>
        <w:rPr>
          <w:color w:val="221F1F"/>
        </w:rPr>
        <w:t>A.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25" w:lineRule="auto" w:before="0" w:after="0"/>
        <w:ind w:left="537" w:right="454" w:hanging="426"/>
        <w:jc w:val="both"/>
        <w:rPr>
          <w:color w:val="221F1F"/>
          <w:sz w:val="20"/>
        </w:rPr>
      </w:pPr>
      <w:r>
        <w:rPr>
          <w:color w:val="221F1F"/>
          <w:sz w:val="20"/>
        </w:rPr>
        <w:t>La domanda di partecipazione alla selezione, redatta in conformità all’apposito modulo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allegato, va indirizzata in busta chiusa o posta PEC</w:t>
      </w:r>
      <w:r>
        <w:rPr>
          <w:color w:val="0000FF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BGIC85800C@pecistruzione.it</w:t>
        </w:r>
      </w:hyperlink>
      <w:r>
        <w:rPr>
          <w:color w:val="0000FF"/>
          <w:sz w:val="20"/>
        </w:rPr>
        <w:t> </w:t>
      </w:r>
      <w:r>
        <w:rPr>
          <w:color w:val="221F1F"/>
          <w:sz w:val="20"/>
        </w:rPr>
        <w:t>al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Dirigente Scolastico dell’Istituto Comprensivo di Mozzanica e deve pervenire entro e non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oltre </w:t>
      </w:r>
      <w:r>
        <w:rPr>
          <w:b/>
          <w:color w:val="221F1F"/>
          <w:sz w:val="20"/>
        </w:rPr>
        <w:t>le ore 12 del giorno 26/11/2021 </w:t>
      </w:r>
      <w:r>
        <w:rPr>
          <w:color w:val="221F1F"/>
          <w:sz w:val="20"/>
        </w:rPr>
        <w:t>alla Segreteria dell’Istituto Comprensivo di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Mozzanica, a mezzo posta (non farà fede la data del timbro postale) o mediante consegna</w:t>
      </w:r>
      <w:r>
        <w:rPr>
          <w:color w:val="221F1F"/>
          <w:spacing w:val="-68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9"/>
          <w:sz w:val="20"/>
        </w:rPr>
        <w:t> </w:t>
      </w:r>
      <w:r>
        <w:rPr>
          <w:color w:val="221F1F"/>
          <w:sz w:val="20"/>
        </w:rPr>
        <w:t>mano</w:t>
      </w:r>
      <w:r>
        <w:rPr>
          <w:color w:val="221F1F"/>
          <w:spacing w:val="9"/>
          <w:sz w:val="20"/>
        </w:rPr>
        <w:t> </w:t>
      </w:r>
      <w:r>
        <w:rPr>
          <w:color w:val="221F1F"/>
          <w:sz w:val="20"/>
        </w:rPr>
        <w:t>al</w:t>
      </w:r>
      <w:r>
        <w:rPr>
          <w:color w:val="221F1F"/>
          <w:spacing w:val="10"/>
          <w:sz w:val="20"/>
        </w:rPr>
        <w:t> </w:t>
      </w:r>
      <w:r>
        <w:rPr>
          <w:color w:val="221F1F"/>
          <w:sz w:val="20"/>
        </w:rPr>
        <w:t>seguente</w:t>
      </w:r>
      <w:r>
        <w:rPr>
          <w:color w:val="221F1F"/>
          <w:spacing w:val="9"/>
          <w:sz w:val="20"/>
        </w:rPr>
        <w:t> </w:t>
      </w:r>
      <w:r>
        <w:rPr>
          <w:color w:val="221F1F"/>
          <w:sz w:val="20"/>
        </w:rPr>
        <w:t>indirizzo:</w:t>
      </w:r>
      <w:r>
        <w:rPr>
          <w:color w:val="221F1F"/>
          <w:spacing w:val="9"/>
          <w:sz w:val="20"/>
        </w:rPr>
        <w:t> </w:t>
      </w:r>
      <w:r>
        <w:rPr>
          <w:color w:val="221F1F"/>
          <w:sz w:val="20"/>
        </w:rPr>
        <w:t>via</w:t>
      </w:r>
      <w:r>
        <w:rPr>
          <w:color w:val="221F1F"/>
          <w:spacing w:val="9"/>
          <w:sz w:val="20"/>
        </w:rPr>
        <w:t> </w:t>
      </w:r>
      <w:r>
        <w:rPr>
          <w:color w:val="221F1F"/>
          <w:sz w:val="20"/>
        </w:rPr>
        <w:t>Circonvallazione,</w:t>
      </w:r>
      <w:r>
        <w:rPr>
          <w:color w:val="221F1F"/>
          <w:spacing w:val="9"/>
          <w:sz w:val="20"/>
        </w:rPr>
        <w:t> </w:t>
      </w:r>
      <w:r>
        <w:rPr>
          <w:color w:val="221F1F"/>
          <w:sz w:val="20"/>
        </w:rPr>
        <w:t>6-</w:t>
      </w:r>
      <w:r>
        <w:rPr>
          <w:color w:val="221F1F"/>
          <w:spacing w:val="9"/>
          <w:sz w:val="20"/>
        </w:rPr>
        <w:t> </w:t>
      </w:r>
      <w:r>
        <w:rPr>
          <w:color w:val="221F1F"/>
          <w:sz w:val="20"/>
        </w:rPr>
        <w:t>24050</w:t>
      </w:r>
      <w:r>
        <w:rPr>
          <w:color w:val="221F1F"/>
          <w:spacing w:val="9"/>
          <w:sz w:val="20"/>
        </w:rPr>
        <w:t> </w:t>
      </w:r>
      <w:r>
        <w:rPr>
          <w:color w:val="221F1F"/>
          <w:sz w:val="20"/>
        </w:rPr>
        <w:t>Mozzanica</w:t>
      </w:r>
      <w:r>
        <w:rPr>
          <w:color w:val="221F1F"/>
          <w:spacing w:val="9"/>
          <w:sz w:val="20"/>
        </w:rPr>
        <w:t> </w:t>
      </w:r>
      <w:r>
        <w:rPr>
          <w:color w:val="221F1F"/>
          <w:sz w:val="20"/>
        </w:rPr>
        <w:t>(Bg).</w:t>
      </w:r>
      <w:r>
        <w:rPr>
          <w:color w:val="221F1F"/>
          <w:spacing w:val="10"/>
          <w:sz w:val="20"/>
        </w:rPr>
        <w:t> </w:t>
      </w:r>
      <w:r>
        <w:rPr>
          <w:color w:val="221F1F"/>
          <w:sz w:val="20"/>
        </w:rPr>
        <w:t>Alla</w:t>
      </w:r>
    </w:p>
    <w:p>
      <w:pPr>
        <w:spacing w:after="0" w:line="225" w:lineRule="auto"/>
        <w:jc w:val="both"/>
        <w:rPr>
          <w:sz w:val="20"/>
        </w:rPr>
        <w:sectPr>
          <w:pgSz w:w="11910" w:h="16840"/>
          <w:pgMar w:header="730" w:footer="0" w:top="2220" w:bottom="280" w:left="1040" w:right="740"/>
        </w:sectPr>
      </w:pPr>
    </w:p>
    <w:p>
      <w:pPr>
        <w:pStyle w:val="BodyText"/>
        <w:spacing w:line="228" w:lineRule="auto" w:before="58"/>
        <w:ind w:left="537"/>
      </w:pPr>
      <w:r>
        <w:rPr>
          <w:color w:val="221F1F"/>
        </w:rPr>
        <w:t>domanda</w:t>
      </w:r>
      <w:r>
        <w:rPr>
          <w:color w:val="221F1F"/>
          <w:spacing w:val="58"/>
        </w:rPr>
        <w:t> </w:t>
      </w:r>
      <w:r>
        <w:rPr>
          <w:color w:val="221F1F"/>
        </w:rPr>
        <w:t>dovrà</w:t>
      </w:r>
      <w:r>
        <w:rPr>
          <w:color w:val="221F1F"/>
          <w:spacing w:val="59"/>
        </w:rPr>
        <w:t> </w:t>
      </w:r>
      <w:r>
        <w:rPr>
          <w:color w:val="221F1F"/>
        </w:rPr>
        <w:t>essere</w:t>
      </w:r>
      <w:r>
        <w:rPr>
          <w:color w:val="221F1F"/>
          <w:spacing w:val="58"/>
        </w:rPr>
        <w:t> </w:t>
      </w:r>
      <w:r>
        <w:rPr>
          <w:color w:val="221F1F"/>
        </w:rPr>
        <w:t>allegata</w:t>
      </w:r>
      <w:r>
        <w:rPr>
          <w:color w:val="221F1F"/>
          <w:spacing w:val="59"/>
        </w:rPr>
        <w:t> </w:t>
      </w:r>
      <w:r>
        <w:rPr>
          <w:color w:val="221F1F"/>
        </w:rPr>
        <w:t>la</w:t>
      </w:r>
      <w:r>
        <w:rPr>
          <w:color w:val="221F1F"/>
          <w:spacing w:val="58"/>
        </w:rPr>
        <w:t> </w:t>
      </w:r>
      <w:r>
        <w:rPr>
          <w:color w:val="221F1F"/>
        </w:rPr>
        <w:t>documentazione</w:t>
      </w:r>
      <w:r>
        <w:rPr>
          <w:color w:val="221F1F"/>
          <w:spacing w:val="58"/>
        </w:rPr>
        <w:t> </w:t>
      </w:r>
      <w:r>
        <w:rPr>
          <w:color w:val="221F1F"/>
        </w:rPr>
        <w:t>richiesta</w:t>
      </w:r>
      <w:r>
        <w:rPr>
          <w:color w:val="221F1F"/>
          <w:spacing w:val="59"/>
        </w:rPr>
        <w:t> </w:t>
      </w:r>
      <w:r>
        <w:rPr>
          <w:color w:val="221F1F"/>
        </w:rPr>
        <w:t>per</w:t>
      </w:r>
      <w:r>
        <w:rPr>
          <w:color w:val="221F1F"/>
          <w:spacing w:val="59"/>
        </w:rPr>
        <w:t> </w:t>
      </w:r>
      <w:r>
        <w:rPr>
          <w:color w:val="221F1F"/>
        </w:rPr>
        <w:t>la</w:t>
      </w:r>
      <w:r>
        <w:rPr>
          <w:color w:val="221F1F"/>
          <w:spacing w:val="59"/>
        </w:rPr>
        <w:t> </w:t>
      </w:r>
      <w:r>
        <w:rPr>
          <w:color w:val="221F1F"/>
        </w:rPr>
        <w:t>dimostrazione</w:t>
      </w:r>
      <w:r>
        <w:rPr>
          <w:color w:val="221F1F"/>
          <w:spacing w:val="57"/>
        </w:rPr>
        <w:t> </w:t>
      </w:r>
      <w:r>
        <w:rPr>
          <w:color w:val="221F1F"/>
        </w:rPr>
        <w:t>del</w:t>
      </w:r>
      <w:r>
        <w:rPr>
          <w:color w:val="221F1F"/>
          <w:spacing w:val="-67"/>
        </w:rPr>
        <w:t> </w:t>
      </w:r>
      <w:r>
        <w:rPr>
          <w:color w:val="221F1F"/>
        </w:rPr>
        <w:t>possesso</w:t>
      </w:r>
      <w:r>
        <w:rPr>
          <w:color w:val="221F1F"/>
          <w:spacing w:val="-2"/>
        </w:rPr>
        <w:t> </w:t>
      </w:r>
      <w:r>
        <w:rPr>
          <w:color w:val="221F1F"/>
        </w:rPr>
        <w:t>dei</w:t>
      </w:r>
      <w:r>
        <w:rPr>
          <w:color w:val="221F1F"/>
          <w:spacing w:val="-1"/>
        </w:rPr>
        <w:t> </w:t>
      </w:r>
      <w:r>
        <w:rPr>
          <w:color w:val="221F1F"/>
        </w:rPr>
        <w:t>requisiti</w:t>
      </w:r>
      <w:r>
        <w:rPr>
          <w:color w:val="221F1F"/>
          <w:spacing w:val="-2"/>
        </w:rPr>
        <w:t> </w:t>
      </w:r>
      <w:r>
        <w:rPr>
          <w:color w:val="221F1F"/>
        </w:rPr>
        <w:t>oltre</w:t>
      </w:r>
      <w:r>
        <w:rPr>
          <w:color w:val="221F1F"/>
          <w:spacing w:val="-1"/>
        </w:rPr>
        <w:t> </w:t>
      </w:r>
      <w:r>
        <w:rPr>
          <w:color w:val="221F1F"/>
        </w:rPr>
        <w:t>alla</w:t>
      </w:r>
      <w:r>
        <w:rPr>
          <w:color w:val="221F1F"/>
          <w:spacing w:val="-1"/>
        </w:rPr>
        <w:t> </w:t>
      </w:r>
      <w:r>
        <w:rPr>
          <w:color w:val="221F1F"/>
        </w:rPr>
        <w:t>documentazione</w:t>
      </w:r>
      <w:r>
        <w:rPr>
          <w:color w:val="221F1F"/>
          <w:spacing w:val="-1"/>
        </w:rPr>
        <w:t> </w:t>
      </w:r>
      <w:r>
        <w:rPr>
          <w:color w:val="221F1F"/>
        </w:rPr>
        <w:t>utile</w:t>
      </w:r>
      <w:r>
        <w:rPr>
          <w:color w:val="221F1F"/>
          <w:spacing w:val="-2"/>
        </w:rPr>
        <w:t> </w:t>
      </w:r>
      <w:r>
        <w:rPr>
          <w:color w:val="221F1F"/>
        </w:rPr>
        <w:t>ai</w:t>
      </w:r>
      <w:r>
        <w:rPr>
          <w:color w:val="221F1F"/>
          <w:spacing w:val="-1"/>
        </w:rPr>
        <w:t> </w:t>
      </w:r>
      <w:r>
        <w:rPr>
          <w:color w:val="221F1F"/>
        </w:rPr>
        <w:t>fini</w:t>
      </w:r>
      <w:r>
        <w:rPr>
          <w:color w:val="221F1F"/>
          <w:spacing w:val="-1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selezione.</w:t>
      </w:r>
    </w:p>
    <w:p>
      <w:pPr>
        <w:spacing w:line="221" w:lineRule="exact" w:before="0"/>
        <w:ind w:left="678" w:right="0" w:firstLine="0"/>
        <w:jc w:val="left"/>
        <w:rPr>
          <w:b/>
          <w:sz w:val="20"/>
        </w:rPr>
      </w:pPr>
      <w:r>
        <w:rPr>
          <w:b/>
          <w:color w:val="221F1F"/>
          <w:sz w:val="20"/>
          <w:u w:val="thick" w:color="221F1F"/>
        </w:rPr>
        <w:t>Non</w:t>
      </w:r>
      <w:r>
        <w:rPr>
          <w:b/>
          <w:color w:val="221F1F"/>
          <w:spacing w:val="-4"/>
          <w:sz w:val="20"/>
          <w:u w:val="thick" w:color="221F1F"/>
        </w:rPr>
        <w:t> </w:t>
      </w:r>
      <w:r>
        <w:rPr>
          <w:b/>
          <w:color w:val="221F1F"/>
          <w:sz w:val="20"/>
          <w:u w:val="thick" w:color="221F1F"/>
        </w:rPr>
        <w:t>saranno</w:t>
      </w:r>
      <w:r>
        <w:rPr>
          <w:b/>
          <w:color w:val="221F1F"/>
          <w:spacing w:val="-4"/>
          <w:sz w:val="20"/>
          <w:u w:val="thick" w:color="221F1F"/>
        </w:rPr>
        <w:t> </w:t>
      </w:r>
      <w:r>
        <w:rPr>
          <w:b/>
          <w:color w:val="221F1F"/>
          <w:sz w:val="20"/>
          <w:u w:val="thick" w:color="221F1F"/>
        </w:rPr>
        <w:t>considerate</w:t>
      </w:r>
      <w:r>
        <w:rPr>
          <w:b/>
          <w:color w:val="221F1F"/>
          <w:spacing w:val="-3"/>
          <w:sz w:val="20"/>
          <w:u w:val="thick" w:color="221F1F"/>
        </w:rPr>
        <w:t> </w:t>
      </w:r>
      <w:r>
        <w:rPr>
          <w:b/>
          <w:color w:val="221F1F"/>
          <w:sz w:val="20"/>
          <w:u w:val="thick" w:color="221F1F"/>
        </w:rPr>
        <w:t>valide</w:t>
      </w:r>
      <w:r>
        <w:rPr>
          <w:b/>
          <w:color w:val="221F1F"/>
          <w:spacing w:val="-4"/>
          <w:sz w:val="20"/>
          <w:u w:val="thick" w:color="221F1F"/>
        </w:rPr>
        <w:t> </w:t>
      </w:r>
      <w:r>
        <w:rPr>
          <w:b/>
          <w:color w:val="221F1F"/>
          <w:sz w:val="20"/>
          <w:u w:val="thick" w:color="221F1F"/>
        </w:rPr>
        <w:t>le</w:t>
      </w:r>
      <w:r>
        <w:rPr>
          <w:b/>
          <w:color w:val="221F1F"/>
          <w:spacing w:val="-4"/>
          <w:sz w:val="20"/>
          <w:u w:val="thick" w:color="221F1F"/>
        </w:rPr>
        <w:t> </w:t>
      </w:r>
      <w:r>
        <w:rPr>
          <w:b/>
          <w:color w:val="221F1F"/>
          <w:sz w:val="20"/>
          <w:u w:val="thick" w:color="221F1F"/>
        </w:rPr>
        <w:t>domande: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28" w:lineRule="exact" w:before="0" w:after="0"/>
        <w:ind w:left="746" w:right="0" w:hanging="162"/>
        <w:jc w:val="left"/>
        <w:rPr>
          <w:sz w:val="20"/>
        </w:rPr>
      </w:pPr>
      <w:r>
        <w:rPr>
          <w:color w:val="221F1F"/>
          <w:sz w:val="20"/>
        </w:rPr>
        <w:t>pervenute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oltre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termini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previsti;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28" w:lineRule="exact" w:before="0" w:after="0"/>
        <w:ind w:left="746" w:right="0" w:hanging="162"/>
        <w:jc w:val="left"/>
        <w:rPr>
          <w:sz w:val="20"/>
        </w:rPr>
      </w:pPr>
      <w:r>
        <w:rPr>
          <w:color w:val="221F1F"/>
          <w:sz w:val="20"/>
        </w:rPr>
        <w:t>pervenute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con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modalità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diverse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quelle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previste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nel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presente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avviso;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28" w:lineRule="exact" w:before="0" w:after="0"/>
        <w:ind w:left="746" w:right="0" w:hanging="162"/>
        <w:jc w:val="left"/>
        <w:rPr>
          <w:sz w:val="20"/>
        </w:rPr>
      </w:pPr>
      <w:r>
        <w:rPr>
          <w:color w:val="221F1F"/>
          <w:sz w:val="20"/>
        </w:rPr>
        <w:t>sprovviste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della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firma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originale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dell’esperto;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28" w:lineRule="exact" w:before="0" w:after="0"/>
        <w:ind w:left="746" w:right="0" w:hanging="162"/>
        <w:jc w:val="left"/>
        <w:rPr>
          <w:sz w:val="20"/>
        </w:rPr>
      </w:pPr>
      <w:r>
        <w:rPr>
          <w:color w:val="221F1F"/>
          <w:sz w:val="20"/>
        </w:rPr>
        <w:t>sprovviste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del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curriculum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vitae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nel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formato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europeo;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28" w:lineRule="exact" w:before="0" w:after="0"/>
        <w:ind w:left="746" w:right="0" w:hanging="162"/>
        <w:jc w:val="left"/>
        <w:rPr>
          <w:sz w:val="20"/>
        </w:rPr>
      </w:pPr>
      <w:r>
        <w:rPr>
          <w:color w:val="221F1F"/>
          <w:sz w:val="20"/>
        </w:rPr>
        <w:t>sprovviste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degli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allegati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previsti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dal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presente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avviso;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28" w:lineRule="exact" w:before="0" w:after="0"/>
        <w:ind w:left="746" w:right="0" w:hanging="162"/>
        <w:jc w:val="left"/>
        <w:rPr>
          <w:sz w:val="20"/>
        </w:rPr>
      </w:pPr>
      <w:r>
        <w:rPr>
          <w:color w:val="221F1F"/>
          <w:sz w:val="20"/>
        </w:rPr>
        <w:t>presentate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con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modello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diverso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da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quello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allegato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al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presente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avviso;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37" w:lineRule="exact" w:before="0" w:after="0"/>
        <w:ind w:left="746" w:right="0" w:hanging="162"/>
        <w:jc w:val="left"/>
        <w:rPr>
          <w:sz w:val="20"/>
        </w:rPr>
      </w:pPr>
      <w:r>
        <w:rPr>
          <w:color w:val="221F1F"/>
          <w:sz w:val="20"/>
        </w:rPr>
        <w:t>presentate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da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soggetti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diversi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da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quelli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previsti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dall’avviso.</w:t>
      </w:r>
    </w:p>
    <w:p>
      <w:pPr>
        <w:pStyle w:val="BodyText"/>
        <w:spacing w:line="234" w:lineRule="exact" w:before="213"/>
        <w:ind w:left="585"/>
        <w:rPr>
          <w:b/>
        </w:rPr>
      </w:pPr>
      <w:r>
        <w:rPr>
          <w:color w:val="221F1F"/>
        </w:rPr>
        <w:t>Sul</w:t>
      </w:r>
      <w:r>
        <w:rPr>
          <w:color w:val="221F1F"/>
          <w:spacing w:val="8"/>
        </w:rPr>
        <w:t> </w:t>
      </w:r>
      <w:r>
        <w:rPr>
          <w:color w:val="221F1F"/>
        </w:rPr>
        <w:t>plico</w:t>
      </w:r>
      <w:r>
        <w:rPr>
          <w:color w:val="221F1F"/>
          <w:spacing w:val="8"/>
        </w:rPr>
        <w:t> </w:t>
      </w:r>
      <w:r>
        <w:rPr>
          <w:color w:val="221F1F"/>
        </w:rPr>
        <w:t>contenente</w:t>
      </w:r>
      <w:r>
        <w:rPr>
          <w:color w:val="221F1F"/>
          <w:spacing w:val="7"/>
        </w:rPr>
        <w:t> </w:t>
      </w:r>
      <w:r>
        <w:rPr>
          <w:color w:val="221F1F"/>
        </w:rPr>
        <w:t>la</w:t>
      </w:r>
      <w:r>
        <w:rPr>
          <w:color w:val="221F1F"/>
          <w:spacing w:val="8"/>
        </w:rPr>
        <w:t> </w:t>
      </w:r>
      <w:r>
        <w:rPr>
          <w:color w:val="221F1F"/>
        </w:rPr>
        <w:t>domanda</w:t>
      </w:r>
      <w:r>
        <w:rPr>
          <w:color w:val="221F1F"/>
          <w:spacing w:val="8"/>
        </w:rPr>
        <w:t> </w:t>
      </w:r>
      <w:r>
        <w:rPr>
          <w:color w:val="221F1F"/>
        </w:rPr>
        <w:t>dovrà</w:t>
      </w:r>
      <w:r>
        <w:rPr>
          <w:color w:val="221F1F"/>
          <w:spacing w:val="7"/>
        </w:rPr>
        <w:t> </w:t>
      </w:r>
      <w:r>
        <w:rPr>
          <w:color w:val="221F1F"/>
        </w:rPr>
        <w:t>essere</w:t>
      </w:r>
      <w:r>
        <w:rPr>
          <w:color w:val="221F1F"/>
          <w:spacing w:val="8"/>
        </w:rPr>
        <w:t> </w:t>
      </w:r>
      <w:r>
        <w:rPr>
          <w:color w:val="221F1F"/>
        </w:rPr>
        <w:t>indicato</w:t>
      </w:r>
      <w:r>
        <w:rPr>
          <w:color w:val="221F1F"/>
          <w:spacing w:val="8"/>
        </w:rPr>
        <w:t> </w:t>
      </w:r>
      <w:r>
        <w:rPr>
          <w:color w:val="221F1F"/>
        </w:rPr>
        <w:t>il</w:t>
      </w:r>
      <w:r>
        <w:rPr>
          <w:color w:val="221F1F"/>
          <w:spacing w:val="8"/>
        </w:rPr>
        <w:t> </w:t>
      </w:r>
      <w:r>
        <w:rPr>
          <w:color w:val="221F1F"/>
        </w:rPr>
        <w:t>mittente</w:t>
      </w:r>
      <w:r>
        <w:rPr>
          <w:color w:val="221F1F"/>
          <w:spacing w:val="8"/>
        </w:rPr>
        <w:t> </w:t>
      </w:r>
      <w:r>
        <w:rPr>
          <w:color w:val="221F1F"/>
        </w:rPr>
        <w:t>e</w:t>
      </w:r>
      <w:r>
        <w:rPr>
          <w:color w:val="221F1F"/>
          <w:spacing w:val="8"/>
        </w:rPr>
        <w:t> </w:t>
      </w:r>
      <w:r>
        <w:rPr>
          <w:color w:val="221F1F"/>
        </w:rPr>
        <w:t>la</w:t>
      </w:r>
      <w:r>
        <w:rPr>
          <w:color w:val="221F1F"/>
          <w:spacing w:val="7"/>
        </w:rPr>
        <w:t> </w:t>
      </w:r>
      <w:r>
        <w:rPr>
          <w:color w:val="221F1F"/>
        </w:rPr>
        <w:t>dicitura</w:t>
      </w:r>
      <w:r>
        <w:rPr>
          <w:color w:val="221F1F"/>
          <w:spacing w:val="6"/>
        </w:rPr>
        <w:t> </w:t>
      </w:r>
      <w:r>
        <w:rPr>
          <w:b/>
          <w:color w:val="221F1F"/>
          <w:u w:val="single" w:color="221F1F"/>
        </w:rPr>
        <w:t>ESPERTO</w:t>
      </w:r>
    </w:p>
    <w:p>
      <w:pPr>
        <w:pStyle w:val="BodyText"/>
        <w:spacing w:line="234" w:lineRule="exact"/>
        <w:ind w:left="585"/>
      </w:pP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l’indicazione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percorso</w:t>
      </w:r>
      <w:r>
        <w:rPr>
          <w:color w:val="221F1F"/>
          <w:spacing w:val="-2"/>
        </w:rPr>
        <w:t> </w:t>
      </w:r>
      <w:r>
        <w:rPr>
          <w:color w:val="221F1F"/>
        </w:rPr>
        <w:t>formativo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cui</w:t>
      </w:r>
      <w:r>
        <w:rPr>
          <w:color w:val="221F1F"/>
          <w:spacing w:val="-3"/>
        </w:rPr>
        <w:t> </w:t>
      </w:r>
      <w:r>
        <w:rPr>
          <w:color w:val="221F1F"/>
        </w:rPr>
        <w:t>si</w:t>
      </w:r>
      <w:r>
        <w:rPr>
          <w:color w:val="221F1F"/>
          <w:spacing w:val="68"/>
        </w:rPr>
        <w:t> </w:t>
      </w:r>
      <w:r>
        <w:rPr>
          <w:color w:val="221F1F"/>
        </w:rPr>
        <w:t>intende</w:t>
      </w:r>
      <w:r>
        <w:rPr>
          <w:color w:val="221F1F"/>
          <w:spacing w:val="-3"/>
        </w:rPr>
        <w:t> </w:t>
      </w:r>
      <w:r>
        <w:rPr>
          <w:color w:val="221F1F"/>
        </w:rPr>
        <w:t>partecipare.</w:t>
      </w:r>
    </w:p>
    <w:p>
      <w:pPr>
        <w:pStyle w:val="Heading2"/>
        <w:spacing w:before="7"/>
        <w:ind w:left="585"/>
      </w:pPr>
      <w:r>
        <w:rPr>
          <w:color w:val="221F1F"/>
        </w:rPr>
        <w:t>Compilare</w:t>
      </w:r>
      <w:r>
        <w:rPr>
          <w:color w:val="221F1F"/>
          <w:spacing w:val="-4"/>
        </w:rPr>
        <w:t> </w:t>
      </w:r>
      <w:r>
        <w:rPr>
          <w:color w:val="221F1F"/>
        </w:rPr>
        <w:t>un</w:t>
      </w:r>
      <w:r>
        <w:rPr>
          <w:color w:val="221F1F"/>
          <w:spacing w:val="-4"/>
        </w:rPr>
        <w:t> </w:t>
      </w:r>
      <w:r>
        <w:rPr>
          <w:color w:val="221F1F"/>
        </w:rPr>
        <w:t>modello</w:t>
      </w:r>
      <w:r>
        <w:rPr>
          <w:color w:val="221F1F"/>
          <w:spacing w:val="-4"/>
        </w:rPr>
        <w:t> </w:t>
      </w:r>
      <w:r>
        <w:rPr>
          <w:color w:val="221F1F"/>
        </w:rPr>
        <w:t>per</w:t>
      </w:r>
      <w:r>
        <w:rPr>
          <w:color w:val="221F1F"/>
          <w:spacing w:val="-3"/>
        </w:rPr>
        <w:t> </w:t>
      </w:r>
      <w:r>
        <w:rPr>
          <w:color w:val="221F1F"/>
        </w:rPr>
        <w:t>ogni</w:t>
      </w:r>
      <w:r>
        <w:rPr>
          <w:color w:val="221F1F"/>
          <w:spacing w:val="-3"/>
        </w:rPr>
        <w:t> </w:t>
      </w:r>
      <w:r>
        <w:rPr>
          <w:color w:val="221F1F"/>
        </w:rPr>
        <w:t>attività</w:t>
      </w:r>
      <w:r>
        <w:rPr>
          <w:color w:val="221F1F"/>
          <w:spacing w:val="-4"/>
        </w:rPr>
        <w:t> </w:t>
      </w:r>
      <w:r>
        <w:rPr>
          <w:color w:val="221F1F"/>
        </w:rPr>
        <w:t>cui</w:t>
      </w:r>
      <w:r>
        <w:rPr>
          <w:color w:val="221F1F"/>
          <w:spacing w:val="-3"/>
        </w:rPr>
        <w:t> </w:t>
      </w:r>
      <w:r>
        <w:rPr>
          <w:color w:val="221F1F"/>
        </w:rPr>
        <w:t>s’intende</w:t>
      </w:r>
      <w:r>
        <w:rPr>
          <w:color w:val="221F1F"/>
          <w:spacing w:val="-4"/>
        </w:rPr>
        <w:t> </w:t>
      </w:r>
      <w:r>
        <w:rPr>
          <w:color w:val="221F1F"/>
        </w:rPr>
        <w:t>concorrere.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6" w:lineRule="auto" w:before="0" w:after="0"/>
        <w:ind w:left="585" w:right="454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L’Istituto Comprensivo di Mozzanica non assume alcuna responsabilità per la dispersione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 comunicazione dipendente da inesattezze nell’indicazione del recapito da parte del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concorrente oppure da mancata o tardiva comunicazione di cambiamento dell’indirizzo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indicato nella domanda, né per eventuali disguidi postali o comunque imputabili a fatti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terzi,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caso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fortuito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forza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maggiore.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8" w:lineRule="auto" w:before="0" w:after="0"/>
        <w:ind w:left="585" w:right="452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L’Istituto Comprensivo di Mozzanica si riserva di procedere al conferimento dell’incarico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anche in presenza di una sola domanda pervenuta pienamente rispondente alle esigenze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progettuali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non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procedere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all’attribuzione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dell’incarico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nel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caso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che,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suo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insindacabile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giudizio,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non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soddisfi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le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esigenze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dell’Istituto.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8" w:lineRule="auto" w:before="0" w:after="0"/>
        <w:ind w:left="585" w:right="455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L’Istituto Comprensivo di Mozzanica si riserva la facoltà di non procedere all’affidamento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dell’incarico</w:t>
      </w:r>
      <w:r>
        <w:rPr>
          <w:color w:val="221F1F"/>
          <w:spacing w:val="7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caso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mancata</w:t>
      </w:r>
      <w:r>
        <w:rPr>
          <w:color w:val="221F1F"/>
          <w:spacing w:val="43"/>
          <w:sz w:val="20"/>
        </w:rPr>
        <w:t> </w:t>
      </w:r>
      <w:r>
        <w:rPr>
          <w:color w:val="221F1F"/>
          <w:sz w:val="20"/>
        </w:rPr>
        <w:t>attivazione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del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progetto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previsto.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8" w:lineRule="auto" w:before="1" w:after="0"/>
        <w:ind w:left="585" w:right="454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L’Istituto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Comprensivo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Mozzanica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riserva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la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facoltà,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base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sopravvenute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esigenze,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sospendere 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revocare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presente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avviso,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tutto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parte,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prima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dell’affidamento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dell’incarico,</w:t>
      </w:r>
      <w:r>
        <w:rPr>
          <w:color w:val="221F1F"/>
          <w:spacing w:val="14"/>
          <w:sz w:val="20"/>
        </w:rPr>
        <w:t> </w:t>
      </w:r>
      <w:r>
        <w:rPr>
          <w:color w:val="221F1F"/>
          <w:sz w:val="20"/>
        </w:rPr>
        <w:t>senza</w:t>
      </w:r>
      <w:r>
        <w:rPr>
          <w:color w:val="221F1F"/>
          <w:spacing w:val="13"/>
          <w:sz w:val="20"/>
        </w:rPr>
        <w:t> </w:t>
      </w:r>
      <w:r>
        <w:rPr>
          <w:color w:val="221F1F"/>
          <w:sz w:val="20"/>
        </w:rPr>
        <w:t>che</w:t>
      </w:r>
      <w:r>
        <w:rPr>
          <w:color w:val="221F1F"/>
          <w:spacing w:val="16"/>
          <w:sz w:val="20"/>
        </w:rPr>
        <w:t> </w:t>
      </w:r>
      <w:r>
        <w:rPr>
          <w:color w:val="221F1F"/>
          <w:sz w:val="20"/>
        </w:rPr>
        <w:t>i</w:t>
      </w:r>
      <w:r>
        <w:rPr>
          <w:color w:val="221F1F"/>
          <w:spacing w:val="12"/>
          <w:sz w:val="20"/>
        </w:rPr>
        <w:t> </w:t>
      </w:r>
      <w:r>
        <w:rPr>
          <w:color w:val="221F1F"/>
          <w:sz w:val="20"/>
        </w:rPr>
        <w:t>concorrenti</w:t>
      </w:r>
      <w:r>
        <w:rPr>
          <w:color w:val="221F1F"/>
          <w:spacing w:val="69"/>
          <w:sz w:val="20"/>
        </w:rPr>
        <w:t> </w:t>
      </w:r>
      <w:r>
        <w:rPr>
          <w:color w:val="221F1F"/>
          <w:sz w:val="20"/>
        </w:rPr>
        <w:t>possano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vantare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diritti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sorta.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8" w:lineRule="auto" w:before="0" w:after="0"/>
        <w:ind w:left="585" w:right="454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Gli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aspiranti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dipendenti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della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P.A.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altra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amministrazione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dovranno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essere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autorizzati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la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stipulazione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contratto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sarà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subordinata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rilascio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detta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autorizzazione.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8" w:lineRule="auto" w:before="0" w:after="0"/>
        <w:ind w:left="585" w:right="455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Il Dirigente Scolastico, in base alle prerogative affidatigli dalla normativa, sottoscrive il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contratto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con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il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soggetto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affidatario.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8" w:lineRule="auto" w:before="0" w:after="0"/>
        <w:ind w:left="585" w:right="454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Il compenso dovuto sarà erogato per le ore effettivamente svolte, entro 30 giorni dal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termine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della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prestazione,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fatte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salve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cause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forza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maggiore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non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direttamente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imputabili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all’Istituzione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Scolastica.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Detto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termine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decorre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dalla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presentazione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della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parcella/fattura, corredata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dalla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relazione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finale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contenente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la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calendarizzazione delle</w:t>
      </w:r>
      <w:r>
        <w:rPr>
          <w:color w:val="221F1F"/>
          <w:spacing w:val="-68"/>
          <w:sz w:val="20"/>
        </w:rPr>
        <w:t> </w:t>
      </w:r>
      <w:r>
        <w:rPr>
          <w:color w:val="221F1F"/>
          <w:sz w:val="20"/>
        </w:rPr>
        <w:t>ore prestate. La fattura dovrà pervenire in formato elettronico attraverso il Sistema di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Interscambio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Dati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(SID).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8" w:lineRule="auto" w:before="0" w:after="0"/>
        <w:ind w:left="585" w:right="455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L’incarico non costituisce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rapporto d’impiego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e la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liquidazione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sarà effettuata previa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verifica regolarità contributiva (DURC) ove richiesto dalla normativa e la fattura prevista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per le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P.A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dovrà essere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emessa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esclusivamente</w:t>
      </w:r>
      <w:r>
        <w:rPr>
          <w:color w:val="221F1F"/>
          <w:spacing w:val="-13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formato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elettronico.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8" w:lineRule="auto" w:before="0" w:after="0"/>
        <w:ind w:left="585" w:right="454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Il soggetto affidatario svolgerà l’attività presso le sedi scolastiche dove il progetto è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attivato.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8" w:lineRule="auto" w:before="0" w:after="0"/>
        <w:ind w:left="585" w:right="457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Il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soggetto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affidatario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impegna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svolgere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l’incarico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senza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riserva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secondo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il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calendario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predisposto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dal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docente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referente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del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progetto.</w:t>
      </w:r>
    </w:p>
    <w:p>
      <w:pPr>
        <w:spacing w:after="0" w:line="218" w:lineRule="auto"/>
        <w:jc w:val="both"/>
        <w:rPr>
          <w:sz w:val="20"/>
        </w:rPr>
        <w:sectPr>
          <w:pgSz w:w="11910" w:h="16840"/>
          <w:pgMar w:header="730" w:footer="0" w:top="2220" w:bottom="280" w:left="1040" w:right="740"/>
        </w:sect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16" w:lineRule="auto" w:before="64" w:after="0"/>
        <w:ind w:left="585" w:right="454" w:hanging="360"/>
        <w:jc w:val="both"/>
        <w:rPr>
          <w:color w:val="221F1F"/>
          <w:sz w:val="20"/>
        </w:rPr>
      </w:pPr>
      <w:r>
        <w:rPr>
          <w:color w:val="221F1F"/>
          <w:sz w:val="20"/>
        </w:rPr>
        <w:t>Ai sensi del Regolamento U.E. 2016/679 (G.D.P.R.) i dati personali forniti dal candidato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saranno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raccolti presso l’Istituto</w:t>
      </w:r>
      <w:r>
        <w:rPr>
          <w:color w:val="221F1F"/>
          <w:spacing w:val="70"/>
          <w:sz w:val="20"/>
        </w:rPr>
        <w:t> </w:t>
      </w:r>
      <w:r>
        <w:rPr>
          <w:color w:val="221F1F"/>
          <w:sz w:val="20"/>
        </w:rPr>
        <w:t>Comprensivo di Mozzanica per le finalità di gestione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della selezione e potranno essere trattati anche in forma automatizzata e, comunque, in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ottemperanza alle norme vigenti. Il candidato dovrà autorizzare l’Istituto Comprensivo di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Mozzanica al trattamento dei dati personali. Il titolare del trattamento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dei dati è il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Dirigente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Scolastico.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0" w:after="0"/>
        <w:ind w:left="571" w:right="0" w:hanging="347"/>
        <w:jc w:val="left"/>
        <w:rPr>
          <w:color w:val="221F1F"/>
          <w:sz w:val="20"/>
        </w:rPr>
      </w:pPr>
      <w:r>
        <w:rPr>
          <w:color w:val="221F1F"/>
          <w:sz w:val="20"/>
        </w:rPr>
        <w:t>Il</w:t>
      </w:r>
      <w:r>
        <w:rPr>
          <w:color w:val="221F1F"/>
          <w:spacing w:val="33"/>
          <w:sz w:val="20"/>
        </w:rPr>
        <w:t> </w:t>
      </w:r>
      <w:r>
        <w:rPr>
          <w:color w:val="221F1F"/>
          <w:sz w:val="20"/>
        </w:rPr>
        <w:t>presente</w:t>
      </w:r>
      <w:r>
        <w:rPr>
          <w:color w:val="221F1F"/>
          <w:spacing w:val="37"/>
          <w:sz w:val="20"/>
        </w:rPr>
        <w:t> </w:t>
      </w:r>
      <w:r>
        <w:rPr>
          <w:color w:val="221F1F"/>
          <w:sz w:val="20"/>
        </w:rPr>
        <w:t>avviso</w:t>
      </w:r>
      <w:r>
        <w:rPr>
          <w:color w:val="221F1F"/>
          <w:spacing w:val="37"/>
          <w:sz w:val="20"/>
        </w:rPr>
        <w:t> </w:t>
      </w:r>
      <w:r>
        <w:rPr>
          <w:color w:val="221F1F"/>
          <w:sz w:val="20"/>
        </w:rPr>
        <w:t>è</w:t>
      </w:r>
      <w:r>
        <w:rPr>
          <w:color w:val="221F1F"/>
          <w:spacing w:val="35"/>
          <w:sz w:val="20"/>
        </w:rPr>
        <w:t> </w:t>
      </w:r>
      <w:r>
        <w:rPr>
          <w:color w:val="221F1F"/>
          <w:sz w:val="20"/>
        </w:rPr>
        <w:t>pubblicato</w:t>
      </w:r>
      <w:r>
        <w:rPr>
          <w:color w:val="221F1F"/>
          <w:spacing w:val="35"/>
          <w:sz w:val="20"/>
        </w:rPr>
        <w:t> </w:t>
      </w:r>
      <w:r>
        <w:rPr>
          <w:color w:val="221F1F"/>
          <w:sz w:val="20"/>
        </w:rPr>
        <w:t>sul</w:t>
      </w:r>
      <w:r>
        <w:rPr>
          <w:color w:val="221F1F"/>
          <w:spacing w:val="37"/>
          <w:sz w:val="20"/>
        </w:rPr>
        <w:t> </w:t>
      </w:r>
      <w:r>
        <w:rPr>
          <w:color w:val="221F1F"/>
          <w:sz w:val="20"/>
        </w:rPr>
        <w:t>sito della</w:t>
      </w:r>
      <w:r>
        <w:rPr>
          <w:color w:val="221F1F"/>
          <w:spacing w:val="34"/>
          <w:sz w:val="20"/>
        </w:rPr>
        <w:t> </w:t>
      </w:r>
      <w:r>
        <w:rPr>
          <w:color w:val="221F1F"/>
          <w:sz w:val="20"/>
        </w:rPr>
        <w:t>scuola</w:t>
      </w:r>
      <w:r>
        <w:rPr>
          <w:color w:val="0000FF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www.icmozzanica.edu.it</w:t>
        </w:r>
      </w:hyperlink>
    </w:p>
    <w:p>
      <w:pPr>
        <w:pStyle w:val="BodyText"/>
        <w:spacing w:before="1"/>
        <w:rPr>
          <w:sz w:val="19"/>
        </w:rPr>
      </w:pPr>
    </w:p>
    <w:p>
      <w:pPr>
        <w:pStyle w:val="Heading2"/>
        <w:ind w:left="223" w:right="970"/>
      </w:pPr>
      <w:r>
        <w:rPr>
          <w:color w:val="221F1F"/>
        </w:rPr>
        <w:t>Eventuali</w:t>
      </w:r>
      <w:r>
        <w:rPr>
          <w:color w:val="221F1F"/>
          <w:spacing w:val="-11"/>
        </w:rPr>
        <w:t> </w:t>
      </w:r>
      <w:r>
        <w:rPr>
          <w:color w:val="221F1F"/>
        </w:rPr>
        <w:t>chiarimenti</w:t>
      </w:r>
      <w:r>
        <w:rPr>
          <w:color w:val="221F1F"/>
          <w:spacing w:val="-12"/>
        </w:rPr>
        <w:t> </w:t>
      </w:r>
      <w:r>
        <w:rPr>
          <w:color w:val="221F1F"/>
        </w:rPr>
        <w:t>potranno</w:t>
      </w:r>
      <w:r>
        <w:rPr>
          <w:color w:val="221F1F"/>
          <w:spacing w:val="-10"/>
        </w:rPr>
        <w:t> </w:t>
      </w:r>
      <w:r>
        <w:rPr>
          <w:color w:val="221F1F"/>
        </w:rPr>
        <w:t>essere</w:t>
      </w:r>
      <w:r>
        <w:rPr>
          <w:color w:val="221F1F"/>
          <w:spacing w:val="-8"/>
        </w:rPr>
        <w:t> </w:t>
      </w:r>
      <w:r>
        <w:rPr>
          <w:color w:val="221F1F"/>
        </w:rPr>
        <w:t>richiesti</w:t>
      </w:r>
      <w:r>
        <w:rPr>
          <w:color w:val="221F1F"/>
          <w:spacing w:val="-9"/>
        </w:rPr>
        <w:t> </w:t>
      </w:r>
      <w:r>
        <w:rPr>
          <w:color w:val="221F1F"/>
        </w:rPr>
        <w:t>alla</w:t>
      </w:r>
      <w:r>
        <w:rPr>
          <w:color w:val="221F1F"/>
          <w:spacing w:val="-4"/>
        </w:rPr>
        <w:t> </w:t>
      </w:r>
      <w:r>
        <w:rPr>
          <w:color w:val="221F1F"/>
        </w:rPr>
        <w:t>DSGA</w:t>
      </w:r>
      <w:r>
        <w:rPr>
          <w:color w:val="221F1F"/>
          <w:spacing w:val="-4"/>
        </w:rPr>
        <w:t> </w:t>
      </w:r>
      <w:r>
        <w:rPr>
          <w:color w:val="221F1F"/>
        </w:rPr>
        <w:t>presso</w:t>
      </w:r>
      <w:r>
        <w:rPr>
          <w:color w:val="221F1F"/>
          <w:spacing w:val="-3"/>
        </w:rPr>
        <w:t> </w:t>
      </w:r>
      <w:r>
        <w:rPr>
          <w:color w:val="221F1F"/>
        </w:rPr>
        <w:t>gli</w:t>
      </w:r>
      <w:r>
        <w:rPr>
          <w:color w:val="221F1F"/>
          <w:spacing w:val="-3"/>
        </w:rPr>
        <w:t> </w:t>
      </w:r>
      <w:r>
        <w:rPr>
          <w:color w:val="221F1F"/>
        </w:rPr>
        <w:t>uffici</w:t>
      </w:r>
      <w:r>
        <w:rPr>
          <w:color w:val="221F1F"/>
          <w:spacing w:val="-3"/>
        </w:rPr>
        <w:t> </w:t>
      </w:r>
      <w:r>
        <w:rPr>
          <w:color w:val="221F1F"/>
        </w:rPr>
        <w:t>di</w:t>
      </w:r>
      <w:r>
        <w:rPr>
          <w:color w:val="221F1F"/>
          <w:spacing w:val="-65"/>
        </w:rPr>
        <w:t> </w:t>
      </w:r>
      <w:r>
        <w:rPr>
          <w:color w:val="221F1F"/>
        </w:rPr>
        <w:t>segreteria</w:t>
      </w:r>
      <w:r>
        <w:rPr>
          <w:color w:val="221F1F"/>
          <w:spacing w:val="-2"/>
        </w:rPr>
        <w:t> </w:t>
      </w:r>
      <w:r>
        <w:rPr>
          <w:color w:val="221F1F"/>
        </w:rPr>
        <w:t>dell’Istituto,</w:t>
      </w:r>
      <w:r>
        <w:rPr>
          <w:color w:val="221F1F"/>
          <w:spacing w:val="-10"/>
        </w:rPr>
        <w:t> </w:t>
      </w:r>
      <w:r>
        <w:rPr>
          <w:color w:val="221F1F"/>
        </w:rPr>
        <w:t>tel</w:t>
      </w:r>
      <w:r>
        <w:rPr>
          <w:color w:val="221F1F"/>
          <w:spacing w:val="-3"/>
        </w:rPr>
        <w:t> </w:t>
      </w:r>
      <w:r>
        <w:rPr>
          <w:color w:val="221F1F"/>
        </w:rPr>
        <w:t>0363.82109.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3"/>
        <w:ind w:left="5570"/>
      </w:pPr>
      <w:r>
        <w:rPr>
          <w:color w:val="221F1F"/>
        </w:rPr>
        <w:t>IL</w:t>
      </w:r>
      <w:r>
        <w:rPr>
          <w:color w:val="221F1F"/>
          <w:spacing w:val="4"/>
        </w:rPr>
        <w:t> </w:t>
      </w:r>
      <w:r>
        <w:rPr>
          <w:color w:val="221F1F"/>
        </w:rPr>
        <w:t>DIRIGENTE</w:t>
      </w:r>
      <w:r>
        <w:rPr>
          <w:color w:val="221F1F"/>
          <w:spacing w:val="4"/>
        </w:rPr>
        <w:t> </w:t>
      </w:r>
      <w:r>
        <w:rPr>
          <w:color w:val="221F1F"/>
        </w:rPr>
        <w:t>SCOLASTICO</w:t>
      </w:r>
    </w:p>
    <w:p>
      <w:pPr>
        <w:pStyle w:val="BodyText"/>
        <w:spacing w:line="234" w:lineRule="exact" w:before="2"/>
        <w:ind w:left="563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4371975</wp:posOffset>
            </wp:positionH>
            <wp:positionV relativeFrom="paragraph">
              <wp:posOffset>145451</wp:posOffset>
            </wp:positionV>
            <wp:extent cx="711200" cy="7112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(Prof.</w:t>
      </w:r>
      <w:r>
        <w:rPr>
          <w:color w:val="221F1F"/>
          <w:spacing w:val="-2"/>
        </w:rPr>
        <w:t> </w:t>
      </w:r>
      <w:r>
        <w:rPr>
          <w:color w:val="221F1F"/>
        </w:rPr>
        <w:t>Ing.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Luca</w:t>
      </w:r>
      <w:r>
        <w:rPr>
          <w:color w:val="221F1F"/>
          <w:spacing w:val="-3"/>
        </w:rPr>
        <w:t> </w:t>
      </w:r>
      <w:r>
        <w:rPr>
          <w:color w:val="221F1F"/>
        </w:rPr>
        <w:t>Ivano)</w:t>
      </w:r>
    </w:p>
    <w:p>
      <w:pPr>
        <w:pStyle w:val="Heading1"/>
        <w:spacing w:line="228" w:lineRule="auto" w:before="3"/>
        <w:ind w:right="1408"/>
      </w:pPr>
      <w:r>
        <w:rPr/>
        <w:t>Ivano De Luca</w:t>
      </w:r>
      <w:r>
        <w:rPr>
          <w:spacing w:val="-82"/>
        </w:rPr>
        <w:t> </w:t>
      </w:r>
      <w:r>
        <w:rPr/>
        <w:t>17.11.2021</w:t>
      </w:r>
    </w:p>
    <w:p>
      <w:pPr>
        <w:spacing w:line="270" w:lineRule="exact" w:before="0"/>
        <w:ind w:left="6965" w:right="0" w:firstLine="0"/>
        <w:jc w:val="left"/>
        <w:rPr>
          <w:sz w:val="24"/>
        </w:rPr>
      </w:pPr>
      <w:r>
        <w:rPr>
          <w:sz w:val="24"/>
        </w:rPr>
        <w:t>14:57:09</w:t>
      </w:r>
    </w:p>
    <w:p>
      <w:pPr>
        <w:pStyle w:val="Heading1"/>
        <w:spacing w:line="284" w:lineRule="exact"/>
      </w:pPr>
      <w:r>
        <w:rPr/>
        <w:t>GMT+01:00</w:t>
      </w:r>
    </w:p>
    <w:sectPr>
      <w:pgSz w:w="11910" w:h="16840"/>
      <w:pgMar w:header="730" w:footer="0" w:top="2220" w:bottom="280" w:left="10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736480</wp:posOffset>
          </wp:positionH>
          <wp:positionV relativeFrom="page">
            <wp:posOffset>463434</wp:posOffset>
          </wp:positionV>
          <wp:extent cx="808455" cy="94765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455" cy="947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8272">
          <wp:simplePos x="0" y="0"/>
          <wp:positionH relativeFrom="page">
            <wp:posOffset>6227950</wp:posOffset>
          </wp:positionH>
          <wp:positionV relativeFrom="page">
            <wp:posOffset>475343</wp:posOffset>
          </wp:positionV>
          <wp:extent cx="785232" cy="92213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5232" cy="922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670601pt;margin-top:40.221832pt;width:358.25pt;height:69.05pt;mso-position-horizontal-relative:page;mso-position-vertical-relative:page;z-index:-15837696" type="#_x0000_t202" filled="false" stroked="false">
          <v:textbox inset="0,0,0,0">
            <w:txbxContent>
              <w:p>
                <w:pPr>
                  <w:spacing w:line="268" w:lineRule="auto" w:before="22"/>
                  <w:ind w:left="16" w:right="47" w:firstLine="0"/>
                  <w:jc w:val="center"/>
                  <w:rPr>
                    <w:i/>
                    <w:sz w:val="18"/>
                  </w:rPr>
                </w:pPr>
                <w:r>
                  <w:rPr>
                    <w:b/>
                    <w:i/>
                    <w:spacing w:val="18"/>
                    <w:sz w:val="18"/>
                  </w:rPr>
                  <w:t>Minis</w:t>
                </w:r>
                <w:r>
                  <w:rPr>
                    <w:b/>
                    <w:i/>
                    <w:spacing w:val="-34"/>
                    <w:sz w:val="18"/>
                  </w:rPr>
                  <w:t> </w:t>
                </w:r>
                <w:r>
                  <w:rPr>
                    <w:b/>
                    <w:i/>
                    <w:spacing w:val="17"/>
                    <w:sz w:val="18"/>
                  </w:rPr>
                  <w:t>tero</w:t>
                </w:r>
                <w:r>
                  <w:rPr>
                    <w:b/>
                    <w:i/>
                    <w:spacing w:val="59"/>
                    <w:sz w:val="18"/>
                  </w:rPr>
                  <w:t> </w:t>
                </w:r>
                <w:r>
                  <w:rPr>
                    <w:b/>
                    <w:i/>
                    <w:spacing w:val="13"/>
                    <w:sz w:val="18"/>
                  </w:rPr>
                  <w:t>de</w:t>
                </w:r>
                <w:r>
                  <w:rPr>
                    <w:b/>
                    <w:i/>
                    <w:spacing w:val="-3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l</w:t>
                </w:r>
                <w:r>
                  <w:rPr>
                    <w:b/>
                    <w:i/>
                    <w:spacing w:val="-36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l</w:t>
                </w:r>
                <w:r>
                  <w:rPr>
                    <w:b/>
                    <w:i/>
                    <w:spacing w:val="-36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’</w:t>
                </w:r>
                <w:r>
                  <w:rPr>
                    <w:b/>
                    <w:i/>
                    <w:spacing w:val="-33"/>
                    <w:sz w:val="18"/>
                  </w:rPr>
                  <w:t> </w:t>
                </w:r>
                <w:r>
                  <w:rPr>
                    <w:b/>
                    <w:i/>
                    <w:spacing w:val="12"/>
                    <w:sz w:val="18"/>
                  </w:rPr>
                  <w:t>Is</w:t>
                </w:r>
                <w:r>
                  <w:rPr>
                    <w:b/>
                    <w:i/>
                    <w:spacing w:val="-34"/>
                    <w:sz w:val="18"/>
                  </w:rPr>
                  <w:t> </w:t>
                </w:r>
                <w:r>
                  <w:rPr>
                    <w:b/>
                    <w:i/>
                    <w:spacing w:val="20"/>
                    <w:sz w:val="18"/>
                  </w:rPr>
                  <w:t>truzione,</w:t>
                </w:r>
                <w:r>
                  <w:rPr>
                    <w:b/>
                    <w:i/>
                    <w:spacing w:val="66"/>
                    <w:sz w:val="18"/>
                  </w:rPr>
                  <w:t> </w:t>
                </w:r>
                <w:r>
                  <w:rPr>
                    <w:b/>
                    <w:i/>
                    <w:spacing w:val="19"/>
                    <w:sz w:val="18"/>
                  </w:rPr>
                  <w:t>dell’</w:t>
                </w:r>
                <w:r>
                  <w:rPr>
                    <w:b/>
                    <w:i/>
                    <w:spacing w:val="-34"/>
                    <w:sz w:val="18"/>
                  </w:rPr>
                  <w:t> </w:t>
                </w:r>
                <w:r>
                  <w:rPr>
                    <w:b/>
                    <w:i/>
                    <w:spacing w:val="20"/>
                    <w:sz w:val="18"/>
                  </w:rPr>
                  <w:t>Univers</w:t>
                </w:r>
                <w:r>
                  <w:rPr>
                    <w:b/>
                    <w:i/>
                    <w:spacing w:val="-3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</w:t>
                </w:r>
                <w:r>
                  <w:rPr>
                    <w:b/>
                    <w:i/>
                    <w:spacing w:val="-30"/>
                    <w:sz w:val="18"/>
                  </w:rPr>
                  <w:t> </w:t>
                </w:r>
                <w:r>
                  <w:rPr>
                    <w:b/>
                    <w:i/>
                    <w:spacing w:val="11"/>
                    <w:sz w:val="18"/>
                  </w:rPr>
                  <w:t>tà</w:t>
                </w:r>
                <w:r>
                  <w:rPr>
                    <w:b/>
                    <w:i/>
                    <w:spacing w:val="6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e</w:t>
                </w:r>
                <w:r>
                  <w:rPr>
                    <w:b/>
                    <w:i/>
                    <w:spacing w:val="57"/>
                    <w:sz w:val="18"/>
                  </w:rPr>
                  <w:t> </w:t>
                </w:r>
                <w:r>
                  <w:rPr>
                    <w:b/>
                    <w:i/>
                    <w:spacing w:val="18"/>
                    <w:sz w:val="18"/>
                  </w:rPr>
                  <w:t>dell</w:t>
                </w:r>
                <w:r>
                  <w:rPr>
                    <w:b/>
                    <w:i/>
                    <w:spacing w:val="-30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a</w:t>
                </w:r>
                <w:r>
                  <w:rPr>
                    <w:b/>
                    <w:i/>
                    <w:spacing w:val="57"/>
                    <w:sz w:val="18"/>
                  </w:rPr>
                  <w:t> </w:t>
                </w:r>
                <w:r>
                  <w:rPr>
                    <w:b/>
                    <w:i/>
                    <w:spacing w:val="16"/>
                    <w:sz w:val="18"/>
                  </w:rPr>
                  <w:t>Ric</w:t>
                </w:r>
                <w:r>
                  <w:rPr>
                    <w:b/>
                    <w:i/>
                    <w:spacing w:val="-33"/>
                    <w:sz w:val="18"/>
                  </w:rPr>
                  <w:t> </w:t>
                </w:r>
                <w:r>
                  <w:rPr>
                    <w:b/>
                    <w:i/>
                    <w:spacing w:val="15"/>
                    <w:sz w:val="18"/>
                  </w:rPr>
                  <w:t>erc</w:t>
                </w:r>
                <w:r>
                  <w:rPr>
                    <w:b/>
                    <w:i/>
                    <w:spacing w:val="-3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a</w:t>
                </w:r>
                <w:r>
                  <w:rPr>
                    <w:b/>
                    <w:i/>
                    <w:spacing w:val="-59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ISTITUTO</w:t>
                </w:r>
                <w:r>
                  <w:rPr>
                    <w:b/>
                    <w:i/>
                    <w:spacing w:val="-7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COMPRENSIVO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infanzia-primaria-sec.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1°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grado</w:t>
                </w:r>
              </w:p>
              <w:p>
                <w:pPr>
                  <w:spacing w:line="190" w:lineRule="exact" w:before="0"/>
                  <w:ind w:left="16" w:right="16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Via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Circonvallazione,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6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Mozzanica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(Bg)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Tel: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0363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82109-Fax: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0363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828340</w:t>
                </w:r>
              </w:p>
              <w:p>
                <w:pPr>
                  <w:spacing w:line="237" w:lineRule="auto" w:before="4"/>
                  <w:ind w:left="16" w:right="2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e-mail uffici: </w:t>
                </w:r>
                <w:hyperlink r:id="rId3">
                  <w:r>
                    <w:rPr>
                      <w:sz w:val="18"/>
                    </w:rPr>
                    <w:t>bgic85800c@istruzione.it </w:t>
                  </w:r>
                </w:hyperlink>
                <w:r>
                  <w:rPr>
                    <w:sz w:val="18"/>
                  </w:rPr>
                  <w:t>- p.e.c.: </w:t>
                </w:r>
                <w:hyperlink r:id="rId4">
                  <w:r>
                    <w:rPr>
                      <w:color w:val="0000FF"/>
                      <w:sz w:val="18"/>
                      <w:u w:val="single" w:color="0000FF"/>
                    </w:rPr>
                    <w:t>bgic85800c@pec.istruzione.it</w:t>
                  </w:r>
                </w:hyperlink>
                <w:r>
                  <w:rPr>
                    <w:color w:val="0000FF"/>
                    <w:spacing w:val="-61"/>
                    <w:sz w:val="18"/>
                  </w:rPr>
                  <w:t> </w:t>
                </w:r>
                <w:r>
                  <w:rPr>
                    <w:sz w:val="18"/>
                  </w:rPr>
                  <w:t>sito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web:</w:t>
                </w:r>
                <w:r>
                  <w:rPr>
                    <w:spacing w:val="-3"/>
                    <w:sz w:val="18"/>
                  </w:rPr>
                  <w:t> </w:t>
                </w:r>
                <w:hyperlink r:id="rId5">
                  <w:r>
                    <w:rPr>
                      <w:color w:val="0000FF"/>
                      <w:sz w:val="18"/>
                      <w:u w:val="single" w:color="0000FF"/>
                    </w:rPr>
                    <w:t>www.icmozzanica.edu.it</w:t>
                  </w:r>
                  <w:r>
                    <w:rPr>
                      <w:color w:val="0000FF"/>
                      <w:spacing w:val="-1"/>
                      <w:sz w:val="18"/>
                    </w:rPr>
                    <w:t> </w:t>
                  </w:r>
                </w:hyperlink>
                <w:r>
                  <w:rPr>
                    <w:sz w:val="18"/>
                  </w:rPr>
                  <w:t>-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cod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mecc.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BGIC85800C</w:t>
                </w:r>
                <w:r>
                  <w:rPr>
                    <w:spacing w:val="6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</w:p>
              <w:p>
                <w:pPr>
                  <w:spacing w:before="2"/>
                  <w:ind w:left="16" w:right="18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C.F.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83002250161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7" w:hanging="460"/>
        <w:jc w:val="right"/>
      </w:pPr>
      <w:rPr>
        <w:rFonts w:hint="default"/>
        <w:spacing w:val="-2"/>
        <w:w w:val="100"/>
        <w:lang w:val="it-IT" w:eastAsia="en-US" w:bidi="ar-SA"/>
      </w:rPr>
    </w:lvl>
    <w:lvl w:ilvl="1">
      <w:start w:val="0"/>
      <w:numFmt w:val="bullet"/>
      <w:lvlText w:val="-"/>
      <w:lvlJc w:val="left"/>
      <w:pPr>
        <w:ind w:left="820" w:hanging="283"/>
      </w:pPr>
      <w:rPr>
        <w:rFonts w:hint="default" w:ascii="Verdana" w:hAnsi="Verdana" w:eastAsia="Verdana" w:cs="Verdana"/>
        <w:color w:val="221F1F"/>
        <w:w w:val="100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20" w:hanging="2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83" w:hanging="2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46" w:hanging="2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09" w:hanging="2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72" w:hanging="2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35" w:hanging="2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99" w:hanging="28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6965"/>
      <w:outlineLvl w:val="1"/>
    </w:pPr>
    <w:rPr>
      <w:rFonts w:ascii="Verdana" w:hAnsi="Verdana" w:eastAsia="Verdana" w:cs="Verdana"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85" w:hanging="360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BGIC85800C@pecistruzione.it" TargetMode="External"/><Relationship Id="rId7" Type="http://schemas.openxmlformats.org/officeDocument/2006/relationships/hyperlink" Target="http://www.icmozzanica.edu.it/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bgic85800c@istruzione.it" TargetMode="External"/><Relationship Id="rId4" Type="http://schemas.openxmlformats.org/officeDocument/2006/relationships/hyperlink" Target="mailto:bgic85800c@pec.istruzione.it" TargetMode="External"/><Relationship Id="rId5" Type="http://schemas.openxmlformats.org/officeDocument/2006/relationships/hyperlink" Target="http://www.icmozzanica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2021-11-18T08:34:11Z</dcterms:created>
  <dcterms:modified xsi:type="dcterms:W3CDTF">2021-11-18T08:34:11Z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2021-11-17T00:00:00Z</vt:filetime>
  </property>
</Properties>
</file>