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ABCE" w14:textId="68A5A894" w:rsidR="009357E7" w:rsidRDefault="00077DA3">
      <w:pPr>
        <w:spacing w:before="75"/>
        <w:ind w:left="643" w:right="656"/>
        <w:jc w:val="center"/>
        <w:rPr>
          <w:b/>
          <w:sz w:val="20"/>
        </w:rPr>
      </w:pPr>
      <w:r>
        <w:rPr>
          <w:b/>
          <w:sz w:val="24"/>
        </w:rPr>
        <w:t>SCHEDA 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202</w:t>
      </w:r>
      <w:r w:rsidR="00362AB4">
        <w:rPr>
          <w:b/>
          <w:sz w:val="20"/>
        </w:rPr>
        <w:t>1</w:t>
      </w:r>
      <w:r>
        <w:rPr>
          <w:b/>
          <w:sz w:val="20"/>
        </w:rPr>
        <w:t>/2022</w:t>
      </w:r>
    </w:p>
    <w:p w14:paraId="6E6FC517" w14:textId="77777777" w:rsidR="009357E7" w:rsidRDefault="009357E7">
      <w:pPr>
        <w:pStyle w:val="Corpotesto"/>
        <w:ind w:left="0"/>
        <w:jc w:val="left"/>
        <w:rPr>
          <w:b/>
        </w:rPr>
      </w:pPr>
    </w:p>
    <w:p w14:paraId="50E8F997" w14:textId="77777777" w:rsidR="009357E7" w:rsidRDefault="009357E7">
      <w:pPr>
        <w:pStyle w:val="Corpotesto"/>
        <w:spacing w:before="8"/>
        <w:ind w:left="0"/>
        <w:jc w:val="left"/>
        <w:rPr>
          <w:b/>
          <w:sz w:val="17"/>
        </w:rPr>
      </w:pPr>
    </w:p>
    <w:p w14:paraId="14BC07F9" w14:textId="77777777" w:rsidR="009357E7" w:rsidRDefault="00077DA3">
      <w:pPr>
        <w:tabs>
          <w:tab w:val="left" w:pos="10686"/>
        </w:tabs>
        <w:spacing w:before="1"/>
        <w:ind w:left="5924"/>
        <w:rPr>
          <w:sz w:val="19"/>
        </w:rPr>
      </w:pPr>
      <w:r>
        <w:rPr>
          <w:spacing w:val="-1"/>
          <w:sz w:val="24"/>
        </w:rPr>
        <w:t>A</w:t>
      </w:r>
      <w:r>
        <w:rPr>
          <w:spacing w:val="-1"/>
          <w:sz w:val="19"/>
        </w:rPr>
        <w:t>L</w:t>
      </w:r>
      <w:r>
        <w:rPr>
          <w:spacing w:val="3"/>
          <w:sz w:val="19"/>
        </w:rPr>
        <w:t xml:space="preserve"> </w:t>
      </w:r>
      <w:r>
        <w:rPr>
          <w:spacing w:val="-1"/>
          <w:sz w:val="24"/>
        </w:rPr>
        <w:t>D</w:t>
      </w:r>
      <w:r>
        <w:rPr>
          <w:spacing w:val="-1"/>
          <w:sz w:val="19"/>
        </w:rPr>
        <w:t>IRIGENTE</w:t>
      </w:r>
      <w:r>
        <w:rPr>
          <w:spacing w:val="-16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C8AA770" w14:textId="77777777" w:rsidR="009357E7" w:rsidRDefault="009357E7">
      <w:pPr>
        <w:pStyle w:val="Corpotesto"/>
        <w:ind w:left="0"/>
        <w:jc w:val="left"/>
        <w:rPr>
          <w:sz w:val="20"/>
        </w:rPr>
      </w:pPr>
    </w:p>
    <w:p w14:paraId="3E462E35" w14:textId="77777777" w:rsidR="009357E7" w:rsidRDefault="00077DA3">
      <w:pPr>
        <w:pStyle w:val="Corpotesto"/>
        <w:spacing w:before="10"/>
        <w:ind w:left="0"/>
        <w:jc w:val="left"/>
        <w:rPr>
          <w:sz w:val="15"/>
        </w:rPr>
      </w:pPr>
      <w:r>
        <w:pict w14:anchorId="72A955BB">
          <v:shape id="_x0000_s1029" style="position:absolute;margin-left:327.05pt;margin-top:11.3pt;width:239.75pt;height:.1pt;z-index:-15728640;mso-wrap-distance-left:0;mso-wrap-distance-right:0;mso-position-horizontal-relative:page" coordorigin="6541,226" coordsize="4795,0" path="m6541,226r4795,e" filled="f" strokeweight=".14056mm">
            <v:path arrowok="t"/>
            <w10:wrap type="topAndBottom" anchorx="page"/>
          </v:shape>
        </w:pict>
      </w:r>
    </w:p>
    <w:p w14:paraId="25677BC6" w14:textId="77777777" w:rsidR="009357E7" w:rsidRDefault="009357E7">
      <w:pPr>
        <w:pStyle w:val="Corpotesto"/>
        <w:spacing w:before="3"/>
        <w:ind w:left="0"/>
        <w:jc w:val="left"/>
        <w:rPr>
          <w:sz w:val="21"/>
        </w:rPr>
      </w:pPr>
    </w:p>
    <w:p w14:paraId="0E043093" w14:textId="77777777" w:rsidR="009357E7" w:rsidRDefault="00077DA3">
      <w:pPr>
        <w:tabs>
          <w:tab w:val="left" w:pos="6625"/>
          <w:tab w:val="left" w:pos="10259"/>
        </w:tabs>
        <w:spacing w:before="91"/>
        <w:ind w:left="192"/>
        <w:rPr>
          <w:sz w:val="20"/>
        </w:rPr>
      </w:pPr>
      <w:r>
        <w:rPr>
          <w:sz w:val="20"/>
        </w:rPr>
        <w:t>_l_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C8427B" w14:textId="77777777" w:rsidR="009357E7" w:rsidRDefault="00077DA3">
      <w:pPr>
        <w:tabs>
          <w:tab w:val="left" w:pos="1649"/>
          <w:tab w:val="left" w:pos="3516"/>
          <w:tab w:val="left" w:pos="4400"/>
          <w:tab w:val="left" w:pos="5158"/>
          <w:tab w:val="left" w:pos="5398"/>
          <w:tab w:val="left" w:pos="6058"/>
          <w:tab w:val="left" w:pos="10247"/>
          <w:tab w:val="left" w:pos="10767"/>
        </w:tabs>
        <w:spacing w:before="180" w:line="360" w:lineRule="auto"/>
        <w:ind w:left="192" w:right="121"/>
        <w:rPr>
          <w:sz w:val="20"/>
        </w:rPr>
      </w:pPr>
      <w:r>
        <w:rPr>
          <w:sz w:val="20"/>
        </w:rPr>
        <w:t>provincia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-1"/>
          <w:sz w:val="20"/>
        </w:rPr>
        <w:t xml:space="preserve"> </w:t>
      </w:r>
      <w:r>
        <w:rPr>
          <w:sz w:val="20"/>
        </w:rPr>
        <w:t>in ruolo</w:t>
      </w:r>
      <w:r>
        <w:rPr>
          <w:spacing w:val="76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effettiva</w:t>
      </w:r>
      <w:r>
        <w:rPr>
          <w:spacing w:val="-2"/>
          <w:sz w:val="20"/>
        </w:rPr>
        <w:t xml:space="preserve"> </w:t>
      </w:r>
      <w:r>
        <w:rPr>
          <w:sz w:val="20"/>
        </w:rPr>
        <w:t>assunzione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CCNI 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0AAB42AD" w14:textId="77777777" w:rsidR="009357E7" w:rsidRDefault="00077DA3">
      <w:pPr>
        <w:tabs>
          <w:tab w:val="left" w:pos="8387"/>
        </w:tabs>
        <w:spacing w:before="1" w:line="360" w:lineRule="auto"/>
        <w:ind w:left="192" w:right="419"/>
        <w:rPr>
          <w:b/>
          <w:sz w:val="20"/>
        </w:rPr>
      </w:pPr>
      <w:r>
        <w:rPr>
          <w:sz w:val="20"/>
        </w:rPr>
        <w:t xml:space="preserve">penali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8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68"/>
          <w:sz w:val="20"/>
        </w:rPr>
        <w:t xml:space="preserve"> </w:t>
      </w:r>
      <w:r>
        <w:rPr>
          <w:sz w:val="20"/>
        </w:rPr>
        <w:t>legislative</w:t>
      </w:r>
      <w:r>
        <w:rPr>
          <w:spacing w:val="66"/>
          <w:sz w:val="20"/>
        </w:rPr>
        <w:t xml:space="preserve"> 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6"/>
          <w:sz w:val="20"/>
        </w:rPr>
        <w:t xml:space="preserve"> </w:t>
      </w:r>
      <w:r>
        <w:rPr>
          <w:sz w:val="20"/>
        </w:rPr>
        <w:t>in</w:t>
      </w:r>
      <w:r>
        <w:rPr>
          <w:spacing w:val="66"/>
          <w:sz w:val="20"/>
        </w:rPr>
        <w:t xml:space="preserve"> </w:t>
      </w:r>
      <w:r>
        <w:rPr>
          <w:sz w:val="20"/>
        </w:rPr>
        <w:t>materia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6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7"/>
          <w:sz w:val="20"/>
        </w:rPr>
        <w:t xml:space="preserve"> </w:t>
      </w:r>
      <w:r>
        <w:rPr>
          <w:sz w:val="20"/>
        </w:rPr>
        <w:t>amm</w:t>
      </w:r>
      <w:r>
        <w:rPr>
          <w:sz w:val="20"/>
        </w:rPr>
        <w:t>inistrativa)</w:t>
      </w:r>
      <w:r>
        <w:rPr>
          <w:sz w:val="20"/>
        </w:rPr>
        <w:tab/>
        <w:t>e successive modifiche 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punteggio:</w:t>
      </w:r>
    </w:p>
    <w:p w14:paraId="6729A017" w14:textId="77777777" w:rsidR="009357E7" w:rsidRDefault="009357E7">
      <w:pPr>
        <w:pStyle w:val="Corpotesto"/>
        <w:spacing w:before="6"/>
        <w:ind w:left="0"/>
        <w:jc w:val="left"/>
        <w:rPr>
          <w:b/>
          <w:sz w:val="24"/>
        </w:rPr>
      </w:pPr>
    </w:p>
    <w:p w14:paraId="42EF89DE" w14:textId="77777777" w:rsidR="009357E7" w:rsidRDefault="00077DA3">
      <w:pPr>
        <w:pStyle w:val="Paragrafoelenco"/>
        <w:numPr>
          <w:ilvl w:val="0"/>
          <w:numId w:val="7"/>
        </w:numPr>
        <w:tabs>
          <w:tab w:val="left" w:pos="370"/>
        </w:tabs>
        <w:spacing w:after="3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1"/>
      </w:tblGrid>
      <w:tr w:rsidR="009357E7" w14:paraId="2A63C796" w14:textId="77777777">
        <w:trPr>
          <w:trHeight w:val="414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7A88D89F" w14:textId="77777777" w:rsidR="009357E7" w:rsidRDefault="00077DA3">
            <w:pPr>
              <w:pStyle w:val="TableParagraph"/>
              <w:spacing w:line="22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6D5" w14:textId="77777777" w:rsidR="009357E7" w:rsidRDefault="00077DA3">
            <w:pPr>
              <w:pStyle w:val="TableParagraph"/>
              <w:spacing w:before="1"/>
              <w:ind w:left="180" w:right="9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50A378F2" w14:textId="77777777" w:rsidR="009357E7" w:rsidRDefault="00077DA3">
            <w:pPr>
              <w:pStyle w:val="TableParagraph"/>
              <w:spacing w:line="206" w:lineRule="exact"/>
              <w:ind w:left="146" w:right="9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357E7" w14:paraId="34049216" w14:textId="77777777">
        <w:trPr>
          <w:trHeight w:val="64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001" w14:textId="77777777" w:rsidR="009357E7" w:rsidRDefault="00077DA3">
            <w:pPr>
              <w:pStyle w:val="TableParagraph"/>
              <w:tabs>
                <w:tab w:val="left" w:leader="dot" w:pos="6173"/>
                <w:tab w:val="left" w:pos="8789"/>
              </w:tabs>
              <w:spacing w:before="107"/>
              <w:ind w:left="78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3064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420A0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70DDDEF6" w14:textId="77777777">
        <w:trPr>
          <w:trHeight w:val="80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287D" w14:textId="77777777" w:rsidR="009357E7" w:rsidRDefault="00077DA3">
            <w:pPr>
              <w:pStyle w:val="TableParagraph"/>
              <w:tabs>
                <w:tab w:val="left" w:leader="dot" w:pos="6096"/>
                <w:tab w:val="left" w:pos="8712"/>
              </w:tabs>
              <w:spacing w:before="110"/>
              <w:ind w:left="78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 xml:space="preserve">(punti </w:t>
            </w:r>
            <w:r>
              <w:rPr>
                <w:b/>
                <w:sz w:val="18"/>
              </w:rPr>
              <w:t xml:space="preserve">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1CB9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D2D4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638B3C3F" w14:textId="77777777">
        <w:trPr>
          <w:trHeight w:val="388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C4E" w14:textId="77777777" w:rsidR="009357E7" w:rsidRDefault="00077DA3">
            <w:pPr>
              <w:pStyle w:val="TableParagraph"/>
              <w:tabs>
                <w:tab w:val="left" w:leader="dot" w:pos="7897"/>
                <w:tab w:val="left" w:pos="8734"/>
              </w:tabs>
              <w:spacing w:before="2"/>
              <w:ind w:left="78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 giorni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F107667" w14:textId="77777777" w:rsidR="009357E7" w:rsidRDefault="00077DA3">
            <w:pPr>
              <w:pStyle w:val="TableParagraph"/>
              <w:tabs>
                <w:tab w:val="left" w:leader="dot" w:pos="7895"/>
                <w:tab w:val="left" w:pos="8729"/>
              </w:tabs>
              <w:spacing w:before="18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9B44DA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0AD4DB8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1EFA8097" w14:textId="77777777">
        <w:trPr>
          <w:trHeight w:val="318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9323C3" w14:textId="77777777" w:rsidR="009357E7" w:rsidRDefault="009357E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8BC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12BAAFE4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78ED7320" w14:textId="77777777">
        <w:trPr>
          <w:trHeight w:val="57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F4A1" w14:textId="77777777" w:rsidR="009357E7" w:rsidRDefault="00077DA3">
            <w:pPr>
              <w:pStyle w:val="TableParagraph"/>
              <w:tabs>
                <w:tab w:val="left" w:leader="dot" w:pos="7998"/>
                <w:tab w:val="left" w:pos="8830"/>
              </w:tabs>
              <w:ind w:left="78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 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50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............................::</w:t>
            </w:r>
            <w:proofErr w:type="gramEnd"/>
            <w:r>
              <w:rPr>
                <w:spacing w:val="-1"/>
                <w:sz w:val="18"/>
              </w:rPr>
              <w:t>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primi48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D6C7ACF" w14:textId="77777777" w:rsidR="009357E7" w:rsidRDefault="00077DA3">
            <w:pPr>
              <w:pStyle w:val="TableParagraph"/>
              <w:tabs>
                <w:tab w:val="left" w:leader="dot" w:pos="7991"/>
                <w:tab w:val="left" w:pos="8823"/>
              </w:tabs>
              <w:spacing w:before="17"/>
              <w:ind w:left="12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4B7D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CD0A8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39F552A3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66985F" w14:textId="77777777" w:rsidR="009357E7" w:rsidRDefault="009357E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5732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DD51B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0092B178" w14:textId="77777777">
        <w:trPr>
          <w:trHeight w:val="44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0B5D" w14:textId="77777777" w:rsidR="009357E7" w:rsidRDefault="00077DA3">
            <w:pPr>
              <w:pStyle w:val="TableParagraph"/>
              <w:tabs>
                <w:tab w:val="left" w:leader="dot" w:pos="6185"/>
                <w:tab w:val="left" w:pos="8789"/>
              </w:tabs>
              <w:ind w:left="78" w:right="58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 per ogni anno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A196" w14:textId="77777777" w:rsidR="009357E7" w:rsidRDefault="009357E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F3D72E" w14:textId="77777777" w:rsidR="009357E7" w:rsidRDefault="009357E7">
            <w:pPr>
              <w:rPr>
                <w:sz w:val="2"/>
                <w:szCs w:val="2"/>
              </w:rPr>
            </w:pPr>
          </w:p>
        </w:tc>
      </w:tr>
      <w:tr w:rsidR="009357E7" w14:paraId="26359074" w14:textId="77777777">
        <w:trPr>
          <w:trHeight w:val="642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ED16" w14:textId="77777777" w:rsidR="009357E7" w:rsidRDefault="00077DA3">
            <w:pPr>
              <w:pStyle w:val="TableParagraph"/>
              <w:ind w:left="78" w:right="324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 B) (c) (d)</w:t>
            </w:r>
          </w:p>
          <w:p w14:paraId="4FCA2A14" w14:textId="77777777" w:rsidR="009357E7" w:rsidRDefault="00077DA3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  <w:tab w:val="left" w:pos="8861"/>
              </w:tabs>
              <w:spacing w:line="206" w:lineRule="exact"/>
              <w:ind w:right="-15" w:hanging="364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 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9BD1261" w14:textId="77777777" w:rsidR="009357E7" w:rsidRDefault="00077DA3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440"/>
                <w:tab w:val="left" w:pos="8868"/>
              </w:tabs>
              <w:spacing w:before="90"/>
              <w:ind w:right="-29" w:hanging="364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B97" w14:textId="77777777" w:rsidR="009357E7" w:rsidRDefault="009357E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6D03BF" w14:textId="77777777" w:rsidR="009357E7" w:rsidRDefault="009357E7">
            <w:pPr>
              <w:rPr>
                <w:sz w:val="2"/>
                <w:szCs w:val="2"/>
              </w:rPr>
            </w:pPr>
          </w:p>
        </w:tc>
      </w:tr>
      <w:tr w:rsidR="009357E7" w14:paraId="0738EA29" w14:textId="77777777">
        <w:trPr>
          <w:trHeight w:val="38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F3725A" w14:textId="77777777" w:rsidR="009357E7" w:rsidRDefault="009357E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DA15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94D58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1AAC1A4C" w14:textId="77777777">
        <w:trPr>
          <w:trHeight w:val="967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DB6C" w14:textId="77777777" w:rsidR="009357E7" w:rsidRDefault="00077DA3">
            <w:pPr>
              <w:pStyle w:val="TableParagraph"/>
              <w:tabs>
                <w:tab w:val="left" w:pos="8693"/>
              </w:tabs>
              <w:spacing w:before="86"/>
              <w:ind w:left="78" w:right="114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E61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EEEF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21E0F59C" w14:textId="77777777">
        <w:trPr>
          <w:trHeight w:val="12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966C" w14:textId="36412AE1" w:rsidR="009357E7" w:rsidRDefault="00077DA3">
            <w:pPr>
              <w:pStyle w:val="TableParagraph"/>
              <w:tabs>
                <w:tab w:val="left" w:leader="dot" w:pos="8017"/>
              </w:tabs>
              <w:ind w:left="78" w:right="6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coloro 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2000/01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2007/2008,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tantum</w:t>
            </w:r>
            <w:r>
              <w:rPr>
                <w:spacing w:val="-1"/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</w:t>
            </w:r>
            <w:r>
              <w:rPr>
                <w:sz w:val="18"/>
              </w:rPr>
              <w:t>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z w:val="18"/>
              </w:rPr>
              <w:t>u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v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>, C) 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D) 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6E8C8BA4" w14:textId="77777777" w:rsidR="009357E7" w:rsidRDefault="00077DA3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riconosciuto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anche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coloro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presentano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domanda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condizionata,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</w:t>
            </w:r>
          </w:p>
          <w:p w14:paraId="20D60DB0" w14:textId="77777777" w:rsidR="009357E7" w:rsidRDefault="00077DA3">
            <w:pPr>
              <w:pStyle w:val="TableParagraph"/>
              <w:spacing w:before="1" w:line="165" w:lineRule="exact"/>
              <w:ind w:left="78"/>
              <w:rPr>
                <w:sz w:val="16"/>
              </w:rPr>
            </w:pPr>
            <w:r>
              <w:rPr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DD32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B336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466FF6E0" w14:textId="77777777">
        <w:trPr>
          <w:trHeight w:val="417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4E3B3717" w14:textId="77777777" w:rsidR="009357E7" w:rsidRDefault="009357E7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0BD49E4" w14:textId="77777777" w:rsidR="009357E7" w:rsidRDefault="00077DA3">
            <w:pPr>
              <w:pStyle w:val="TableParagraph"/>
              <w:ind w:left="359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8962F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14:paraId="12364133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</w:tbl>
    <w:p w14:paraId="505ED5CD" w14:textId="77777777" w:rsidR="009357E7" w:rsidRDefault="009357E7">
      <w:pPr>
        <w:rPr>
          <w:sz w:val="18"/>
        </w:rPr>
        <w:sectPr w:rsidR="009357E7">
          <w:type w:val="continuous"/>
          <w:pgSz w:w="11920" w:h="16850"/>
          <w:pgMar w:top="840" w:right="360" w:bottom="280" w:left="660" w:header="720" w:footer="720" w:gutter="0"/>
          <w:cols w:space="720"/>
        </w:sectPr>
      </w:pPr>
    </w:p>
    <w:p w14:paraId="613CFEED" w14:textId="77777777" w:rsidR="009357E7" w:rsidRDefault="00077DA3">
      <w:pPr>
        <w:pStyle w:val="Paragrafoelenco"/>
        <w:numPr>
          <w:ilvl w:val="0"/>
          <w:numId w:val="7"/>
        </w:numPr>
        <w:tabs>
          <w:tab w:val="left" w:pos="447"/>
        </w:tabs>
        <w:spacing w:before="70"/>
        <w:ind w:left="44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1"/>
      </w:tblGrid>
      <w:tr w:rsidR="009357E7" w14:paraId="1E5E8935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7C0CA1AF" w14:textId="77777777" w:rsidR="009357E7" w:rsidRDefault="00077DA3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C3BE" w14:textId="77777777" w:rsidR="009357E7" w:rsidRDefault="00077DA3">
            <w:pPr>
              <w:pStyle w:val="TableParagraph"/>
              <w:spacing w:before="1"/>
              <w:ind w:left="180" w:right="9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24990B98" w14:textId="77777777" w:rsidR="009357E7" w:rsidRDefault="00077DA3">
            <w:pPr>
              <w:pStyle w:val="TableParagraph"/>
              <w:spacing w:line="206" w:lineRule="exact"/>
              <w:ind w:left="146" w:right="9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357E7" w14:paraId="09BA6C67" w14:textId="77777777">
        <w:trPr>
          <w:trHeight w:val="640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7891" w14:textId="7D16CFE7" w:rsidR="009357E7" w:rsidRDefault="00077DA3">
            <w:pPr>
              <w:pStyle w:val="TableParagraph"/>
              <w:tabs>
                <w:tab w:val="left" w:leader="dot" w:pos="7974"/>
              </w:tabs>
              <w:ind w:left="78"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giudizialmente o consensualmente con atto omologato dal tribunale, per ricongiungimento o riavvicinamento ai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22FF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860E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3B64A6DF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06D" w14:textId="77777777" w:rsidR="009357E7" w:rsidRDefault="009357E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D2EEA99" w14:textId="77777777" w:rsidR="009357E7" w:rsidRDefault="00077DA3">
            <w:pPr>
              <w:pStyle w:val="TableParagraph"/>
              <w:tabs>
                <w:tab w:val="left" w:leader="dot" w:pos="6898"/>
                <w:tab w:val="left" w:pos="8849"/>
              </w:tabs>
              <w:spacing w:before="1" w:line="205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A18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34D98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3641FA0B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D02" w14:textId="77777777" w:rsidR="009357E7" w:rsidRDefault="00077DA3">
            <w:pPr>
              <w:pStyle w:val="TableParagraph"/>
              <w:tabs>
                <w:tab w:val="left" w:leader="dot" w:pos="7871"/>
                <w:tab w:val="left" w:pos="8753"/>
              </w:tabs>
              <w:spacing w:before="88"/>
              <w:ind w:left="7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figlio maggiorenne che </w:t>
            </w:r>
            <w:r>
              <w:rPr>
                <w:sz w:val="18"/>
              </w:rPr>
              <w:t>risulti totalmente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 inabile 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50F5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68890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6BAEBA08" w14:textId="77777777">
        <w:trPr>
          <w:trHeight w:val="7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4A0C" w14:textId="77777777" w:rsidR="009357E7" w:rsidRDefault="00077DA3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6A7F5DDD" w14:textId="77777777" w:rsidR="009357E7" w:rsidRDefault="00077DA3">
            <w:pPr>
              <w:pStyle w:val="TableParagraph"/>
              <w:tabs>
                <w:tab w:val="left" w:leader="dot" w:pos="8106"/>
              </w:tabs>
              <w:spacing w:line="206" w:lineRule="exact"/>
              <w:ind w:left="78" w:right="7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C745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96FB1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4B76E935" w14:textId="77777777">
        <w:trPr>
          <w:trHeight w:val="415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2923B1DB" w14:textId="77777777" w:rsidR="009357E7" w:rsidRDefault="009357E7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96AD63B" w14:textId="77777777" w:rsidR="009357E7" w:rsidRDefault="00077DA3">
            <w:pPr>
              <w:pStyle w:val="TableParagraph"/>
              <w:spacing w:before="1" w:line="205" w:lineRule="exact"/>
              <w:ind w:left="47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PUNTEGGIO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96DB2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14:paraId="68E244D1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</w:tbl>
    <w:p w14:paraId="2BDD6395" w14:textId="77777777" w:rsidR="009357E7" w:rsidRDefault="009357E7">
      <w:pPr>
        <w:pStyle w:val="Corpotesto"/>
        <w:spacing w:before="10"/>
        <w:ind w:left="0"/>
        <w:jc w:val="left"/>
        <w:rPr>
          <w:b/>
          <w:sz w:val="23"/>
        </w:rPr>
      </w:pPr>
    </w:p>
    <w:p w14:paraId="67420FFC" w14:textId="77777777" w:rsidR="009357E7" w:rsidRDefault="00077DA3">
      <w:pPr>
        <w:ind w:left="19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1"/>
      </w:tblGrid>
      <w:tr w:rsidR="009357E7" w14:paraId="254B95B8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6C6C33F9" w14:textId="77777777" w:rsidR="009357E7" w:rsidRDefault="00077DA3">
            <w:pPr>
              <w:pStyle w:val="TableParagraph"/>
              <w:spacing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DA36" w14:textId="77777777" w:rsidR="009357E7" w:rsidRDefault="00077DA3">
            <w:pPr>
              <w:pStyle w:val="TableParagraph"/>
              <w:spacing w:before="1"/>
              <w:ind w:left="180" w:right="9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 w14:paraId="0449FBC0" w14:textId="77777777" w:rsidR="009357E7" w:rsidRDefault="00077DA3">
            <w:pPr>
              <w:pStyle w:val="TableParagraph"/>
              <w:spacing w:line="206" w:lineRule="exact"/>
              <w:ind w:left="146" w:right="9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9357E7" w14:paraId="32D82FE9" w14:textId="77777777">
        <w:trPr>
          <w:trHeight w:val="3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AAF" w14:textId="77777777" w:rsidR="009357E7" w:rsidRDefault="00077DA3">
            <w:pPr>
              <w:pStyle w:val="TableParagraph"/>
              <w:spacing w:line="200" w:lineRule="exact"/>
              <w:ind w:left="78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96B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72A6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3918C8D7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BCD0" w14:textId="6F32CCC6" w:rsidR="009357E7" w:rsidRDefault="00077DA3">
            <w:pPr>
              <w:pStyle w:val="TableParagraph"/>
              <w:tabs>
                <w:tab w:val="left" w:leader="dot" w:pos="8039"/>
              </w:tabs>
              <w:spacing w:before="5" w:line="225" w:lineRule="auto"/>
              <w:ind w:left="78" w:right="176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esami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appartenenza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10)…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2FC3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0828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3B443941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9F93" w14:textId="77777777" w:rsidR="009357E7" w:rsidRDefault="009357E7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F3F781B" w14:textId="77777777" w:rsidR="009357E7" w:rsidRDefault="00077DA3">
            <w:pPr>
              <w:pStyle w:val="TableParagraph"/>
              <w:spacing w:line="205" w:lineRule="exact"/>
              <w:ind w:right="4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C5E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A607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  <w:tr w:rsidR="009357E7" w14:paraId="308B68A7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43553CDE" w14:textId="77777777" w:rsidR="009357E7" w:rsidRDefault="009357E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80CEAB7" w14:textId="77777777" w:rsidR="009357E7" w:rsidRDefault="00077DA3">
            <w:pPr>
              <w:pStyle w:val="TableParagraph"/>
              <w:spacing w:before="1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52EB1" w14:textId="77777777" w:rsidR="009357E7" w:rsidRDefault="009357E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14:paraId="102D2FB2" w14:textId="77777777" w:rsidR="009357E7" w:rsidRDefault="009357E7">
            <w:pPr>
              <w:pStyle w:val="TableParagraph"/>
              <w:rPr>
                <w:sz w:val="18"/>
              </w:rPr>
            </w:pPr>
          </w:p>
        </w:tc>
      </w:tr>
    </w:tbl>
    <w:p w14:paraId="6F3A8FDA" w14:textId="77777777" w:rsidR="009357E7" w:rsidRDefault="009357E7">
      <w:pPr>
        <w:pStyle w:val="Corpotesto"/>
        <w:ind w:left="0"/>
        <w:jc w:val="left"/>
        <w:rPr>
          <w:b/>
          <w:sz w:val="26"/>
        </w:rPr>
      </w:pPr>
    </w:p>
    <w:p w14:paraId="34AD9F73" w14:textId="77777777" w:rsidR="009357E7" w:rsidRDefault="00077DA3">
      <w:pPr>
        <w:tabs>
          <w:tab w:val="left" w:pos="7169"/>
        </w:tabs>
        <w:spacing w:before="201"/>
        <w:ind w:left="192"/>
        <w:rPr>
          <w:sz w:val="20"/>
        </w:rPr>
      </w:pP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CABEFF" w14:textId="77777777" w:rsidR="009357E7" w:rsidRDefault="00077DA3">
      <w:pPr>
        <w:pStyle w:val="Corpotesto"/>
        <w:spacing w:before="8"/>
        <w:ind w:left="0"/>
        <w:jc w:val="left"/>
        <w:rPr>
          <w:sz w:val="26"/>
        </w:rPr>
      </w:pPr>
      <w:r>
        <w:pict w14:anchorId="654AE5C9">
          <v:shape id="_x0000_s1028" style="position:absolute;margin-left:80.2pt;margin-top:17.5pt;width:304.55pt;height:.1pt;z-index:-15728128;mso-wrap-distance-left:0;mso-wrap-distance-right:0;mso-position-horizontal-relative:page" coordorigin="1604,350" coordsize="6091,0" path="m1604,350r6091,e" filled="f" strokeweight=".14056mm">
            <v:path arrowok="t"/>
            <w10:wrap type="topAndBottom" anchorx="page"/>
          </v:shape>
        </w:pict>
      </w:r>
      <w:r>
        <w:pict w14:anchorId="055E3DCB">
          <v:shape id="_x0000_s1027" style="position:absolute;margin-left:80.2pt;margin-top:34.65pt;width:304.55pt;height:.1pt;z-index:-15727616;mso-wrap-distance-left:0;mso-wrap-distance-right:0;mso-position-horizontal-relative:page" coordorigin="1604,693" coordsize="6091,0" path="m1604,693r6091,e" filled="f" strokeweight=".14056mm">
            <v:path arrowok="t"/>
            <w10:wrap type="topAndBottom" anchorx="page"/>
          </v:shape>
        </w:pict>
      </w:r>
      <w:r>
        <w:pict w14:anchorId="0B754C32">
          <v:shape id="_x0000_s1026" style="position:absolute;margin-left:80.2pt;margin-top:51.95pt;width:304.55pt;height:.1pt;z-index:-15727104;mso-wrap-distance-left:0;mso-wrap-distance-right:0;mso-position-horizontal-relative:page" coordorigin="1604,1039" coordsize="6091,0" path="m1604,1039r6091,e" filled="f" strokeweight=".14056mm">
            <v:path arrowok="t"/>
            <w10:wrap type="topAndBottom" anchorx="page"/>
          </v:shape>
        </w:pict>
      </w:r>
    </w:p>
    <w:p w14:paraId="140DE34D" w14:textId="77777777" w:rsidR="009357E7" w:rsidRDefault="009357E7">
      <w:pPr>
        <w:pStyle w:val="Corpotesto"/>
        <w:spacing w:before="2"/>
        <w:ind w:left="0"/>
        <w:jc w:val="left"/>
        <w:rPr>
          <w:sz w:val="23"/>
        </w:rPr>
      </w:pPr>
    </w:p>
    <w:p w14:paraId="73D5D052" w14:textId="77777777" w:rsidR="009357E7" w:rsidRDefault="009357E7">
      <w:pPr>
        <w:pStyle w:val="Corpotesto"/>
        <w:spacing w:before="5"/>
        <w:ind w:left="0"/>
        <w:jc w:val="left"/>
        <w:rPr>
          <w:sz w:val="23"/>
        </w:rPr>
      </w:pPr>
    </w:p>
    <w:p w14:paraId="6CA5C156" w14:textId="77777777" w:rsidR="009357E7" w:rsidRDefault="009357E7">
      <w:pPr>
        <w:pStyle w:val="Corpotesto"/>
        <w:ind w:left="0"/>
        <w:jc w:val="left"/>
        <w:rPr>
          <w:sz w:val="20"/>
        </w:rPr>
      </w:pPr>
    </w:p>
    <w:p w14:paraId="2DF701A5" w14:textId="77777777" w:rsidR="009357E7" w:rsidRDefault="009357E7">
      <w:pPr>
        <w:pStyle w:val="Corpotesto"/>
        <w:spacing w:before="4"/>
        <w:ind w:left="0"/>
        <w:jc w:val="left"/>
        <w:rPr>
          <w:sz w:val="17"/>
        </w:rPr>
      </w:pPr>
    </w:p>
    <w:p w14:paraId="7806E517" w14:textId="77777777" w:rsidR="009357E7" w:rsidRDefault="00077DA3">
      <w:pPr>
        <w:tabs>
          <w:tab w:val="left" w:pos="2507"/>
        </w:tabs>
        <w:spacing w:before="91"/>
        <w:ind w:left="19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B8F8E81" w14:textId="77777777" w:rsidR="009357E7" w:rsidRDefault="00077DA3">
      <w:pPr>
        <w:tabs>
          <w:tab w:val="left" w:pos="10772"/>
        </w:tabs>
        <w:ind w:left="825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D5ABB1D" w14:textId="77777777" w:rsidR="009357E7" w:rsidRDefault="009357E7">
      <w:pPr>
        <w:rPr>
          <w:sz w:val="20"/>
        </w:rPr>
        <w:sectPr w:rsidR="009357E7">
          <w:pgSz w:w="11920" w:h="16850"/>
          <w:pgMar w:top="1540" w:right="360" w:bottom="280" w:left="660" w:header="720" w:footer="720" w:gutter="0"/>
          <w:cols w:space="720"/>
        </w:sectPr>
      </w:pPr>
    </w:p>
    <w:p w14:paraId="6CC90F9D" w14:textId="77777777" w:rsidR="009357E7" w:rsidRDefault="00077DA3">
      <w:pPr>
        <w:pStyle w:val="Titolo1"/>
        <w:jc w:val="both"/>
      </w:pPr>
      <w:proofErr w:type="gramStart"/>
      <w:r>
        <w:lastRenderedPageBreak/>
        <w:t>NOTE</w:t>
      </w:r>
      <w:r>
        <w:rPr>
          <w:spacing w:val="-2"/>
        </w:rPr>
        <w:t xml:space="preserve"> </w:t>
      </w:r>
      <w:r>
        <w:t>:</w:t>
      </w:r>
      <w:proofErr w:type="gramEnd"/>
    </w:p>
    <w:p w14:paraId="7868F032" w14:textId="77777777" w:rsidR="009357E7" w:rsidRDefault="009357E7">
      <w:pPr>
        <w:pStyle w:val="Corpotesto"/>
        <w:spacing w:before="7"/>
        <w:ind w:left="0"/>
        <w:jc w:val="left"/>
        <w:rPr>
          <w:b/>
          <w:sz w:val="21"/>
        </w:rPr>
      </w:pPr>
    </w:p>
    <w:p w14:paraId="6CD3993C" w14:textId="77777777" w:rsidR="009357E7" w:rsidRDefault="00077DA3">
      <w:pPr>
        <w:pStyle w:val="Paragrafoelenco"/>
        <w:numPr>
          <w:ilvl w:val="0"/>
          <w:numId w:val="5"/>
        </w:numPr>
        <w:tabs>
          <w:tab w:val="left" w:pos="536"/>
        </w:tabs>
        <w:ind w:right="199" w:firstLine="0"/>
        <w:jc w:val="both"/>
      </w:pPr>
      <w:r>
        <w:rPr>
          <w:u w:val="single"/>
        </w:rPr>
        <w:t>Tale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-4"/>
          <w:u w:val="single"/>
        </w:rPr>
        <w:t xml:space="preserve"> </w:t>
      </w:r>
      <w:r>
        <w:rPr>
          <w:u w:val="single"/>
        </w:rPr>
        <w:t>è</w:t>
      </w:r>
      <w:r>
        <w:rPr>
          <w:spacing w:val="-6"/>
          <w:u w:val="single"/>
        </w:rPr>
        <w:t xml:space="preserve"> </w:t>
      </w:r>
      <w:r>
        <w:rPr>
          <w:u w:val="single"/>
        </w:rPr>
        <w:t>riconosciuto</w:t>
      </w:r>
      <w:r>
        <w:rPr>
          <w:spacing w:val="-6"/>
          <w:u w:val="single"/>
        </w:rPr>
        <w:t xml:space="preserve"> </w:t>
      </w:r>
      <w:r>
        <w:rPr>
          <w:u w:val="single"/>
        </w:rPr>
        <w:t>sia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ATA</w:t>
      </w:r>
      <w:r>
        <w:rPr>
          <w:spacing w:val="-5"/>
          <w:u w:val="single"/>
        </w:rPr>
        <w:t xml:space="preserve"> </w:t>
      </w:r>
      <w:r>
        <w:rPr>
          <w:u w:val="single"/>
        </w:rPr>
        <w:t>già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Locali.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direttori</w:t>
      </w:r>
      <w:r>
        <w:rPr>
          <w:spacing w:val="-5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amministrativi</w:t>
      </w:r>
      <w:r>
        <w:rPr>
          <w:spacing w:val="-10"/>
        </w:rPr>
        <w:t xml:space="preserve"> </w:t>
      </w:r>
      <w:r>
        <w:t>compete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13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effettivamente</w:t>
      </w:r>
      <w:r>
        <w:rPr>
          <w:spacing w:val="-12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successivamente</w:t>
      </w:r>
      <w:r>
        <w:rPr>
          <w:spacing w:val="-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1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amministrativo.</w:t>
      </w:r>
    </w:p>
    <w:p w14:paraId="0CAA825E" w14:textId="77777777" w:rsidR="009357E7" w:rsidRDefault="009357E7">
      <w:pPr>
        <w:pStyle w:val="Corpotesto"/>
        <w:spacing w:before="10"/>
        <w:ind w:left="0"/>
        <w:jc w:val="left"/>
        <w:rPr>
          <w:sz w:val="21"/>
        </w:rPr>
      </w:pPr>
    </w:p>
    <w:p w14:paraId="04581576" w14:textId="77777777" w:rsidR="009357E7" w:rsidRDefault="00077DA3">
      <w:pPr>
        <w:pStyle w:val="Paragrafoelenco"/>
        <w:numPr>
          <w:ilvl w:val="0"/>
          <w:numId w:val="5"/>
        </w:numPr>
        <w:tabs>
          <w:tab w:val="left" w:pos="546"/>
        </w:tabs>
        <w:ind w:right="202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3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B).</w:t>
      </w:r>
    </w:p>
    <w:p w14:paraId="423C0404" w14:textId="77777777" w:rsidR="009357E7" w:rsidRDefault="009357E7">
      <w:pPr>
        <w:pStyle w:val="Corpotesto"/>
        <w:spacing w:before="2"/>
        <w:ind w:left="0"/>
        <w:jc w:val="left"/>
      </w:pPr>
    </w:p>
    <w:p w14:paraId="1372F77B" w14:textId="77777777" w:rsidR="009357E7" w:rsidRDefault="00077DA3">
      <w:pPr>
        <w:pStyle w:val="Paragrafoelenco"/>
        <w:numPr>
          <w:ilvl w:val="0"/>
          <w:numId w:val="5"/>
        </w:numPr>
        <w:tabs>
          <w:tab w:val="left" w:pos="498"/>
        </w:tabs>
        <w:ind w:right="206" w:firstLine="0"/>
        <w:jc w:val="both"/>
      </w:pPr>
      <w:r>
        <w:t>Tale servizio è riconosciuto sia al personale ATA già statale che a quello proveniente dagli E</w:t>
      </w:r>
      <w:r>
        <w:t>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generali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amministrativi</w:t>
      </w:r>
      <w:r>
        <w:rPr>
          <w:spacing w:val="-9"/>
        </w:rPr>
        <w:t xml:space="preserve"> </w:t>
      </w:r>
      <w:r>
        <w:t>compete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valutazione</w:t>
      </w:r>
      <w:r>
        <w:rPr>
          <w:spacing w:val="-13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effettivamente</w:t>
      </w:r>
      <w:r>
        <w:rPr>
          <w:spacing w:val="-12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successivamente</w:t>
      </w:r>
      <w:r>
        <w:rPr>
          <w:spacing w:val="-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1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amministrativo.</w:t>
      </w:r>
    </w:p>
    <w:p w14:paraId="3C8CDDFC" w14:textId="77777777" w:rsidR="009357E7" w:rsidRDefault="009357E7">
      <w:pPr>
        <w:pStyle w:val="Corpotesto"/>
        <w:spacing w:before="10"/>
        <w:ind w:left="0"/>
        <w:jc w:val="left"/>
        <w:rPr>
          <w:sz w:val="21"/>
        </w:rPr>
      </w:pPr>
    </w:p>
    <w:p w14:paraId="032CDE26" w14:textId="77777777" w:rsidR="009357E7" w:rsidRDefault="00077DA3">
      <w:pPr>
        <w:pStyle w:val="Paragrafoelenco"/>
        <w:numPr>
          <w:ilvl w:val="0"/>
          <w:numId w:val="5"/>
        </w:numPr>
        <w:tabs>
          <w:tab w:val="left" w:pos="527"/>
        </w:tabs>
        <w:ind w:right="204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</w:t>
      </w:r>
      <w:r>
        <w:t>le dipendente degli</w:t>
      </w:r>
      <w:r>
        <w:rPr>
          <w:spacing w:val="1"/>
        </w:rPr>
        <w:t xml:space="preserve"> </w:t>
      </w:r>
      <w:r>
        <w:t>Enti</w:t>
      </w:r>
      <w:r>
        <w:rPr>
          <w:spacing w:val="6"/>
        </w:rPr>
        <w:t xml:space="preserve"> </w:t>
      </w:r>
      <w:r>
        <w:t>Locali.</w:t>
      </w:r>
    </w:p>
    <w:p w14:paraId="6B5303DC" w14:textId="77777777" w:rsidR="009357E7" w:rsidRDefault="009357E7">
      <w:pPr>
        <w:pStyle w:val="Corpotesto"/>
        <w:spacing w:before="1"/>
        <w:ind w:left="0"/>
        <w:jc w:val="left"/>
      </w:pPr>
    </w:p>
    <w:p w14:paraId="6AC807A2" w14:textId="77777777" w:rsidR="009357E7" w:rsidRDefault="00077DA3">
      <w:pPr>
        <w:pStyle w:val="Paragrafoelenco"/>
        <w:numPr>
          <w:ilvl w:val="0"/>
          <w:numId w:val="5"/>
        </w:numPr>
        <w:tabs>
          <w:tab w:val="left" w:pos="522"/>
        </w:tabs>
        <w:ind w:right="19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 anni in cui non si è presentata la domanda di mobilità volontaria in ambito provinciale, ana</w:t>
      </w:r>
      <w:r>
        <w:t>loga al modello</w:t>
      </w:r>
      <w:r>
        <w:rPr>
          <w:spacing w:val="-5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personale.</w:t>
      </w:r>
    </w:p>
    <w:p w14:paraId="16D9B43C" w14:textId="77777777" w:rsidR="009357E7" w:rsidRDefault="00077DA3">
      <w:pPr>
        <w:pStyle w:val="Corpotesto"/>
        <w:ind w:right="201"/>
      </w:pPr>
      <w:r>
        <w:rPr>
          <w:u w:val="single"/>
        </w:rPr>
        <w:t>Ai</w:t>
      </w:r>
      <w:r>
        <w:rPr>
          <w:spacing w:val="-9"/>
          <w:u w:val="single"/>
        </w:rPr>
        <w:t xml:space="preserve"> </w:t>
      </w:r>
      <w:r>
        <w:rPr>
          <w:u w:val="single"/>
        </w:rPr>
        <w:t>fini</w:t>
      </w:r>
      <w:r>
        <w:rPr>
          <w:spacing w:val="-9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8"/>
          <w:u w:val="single"/>
        </w:rPr>
        <w:t xml:space="preserve"> </w:t>
      </w:r>
      <w:r>
        <w:rPr>
          <w:u w:val="single"/>
        </w:rPr>
        <w:t>maturazione</w:t>
      </w:r>
      <w:r>
        <w:rPr>
          <w:spacing w:val="-9"/>
          <w:u w:val="single"/>
        </w:rPr>
        <w:t xml:space="preserve"> </w:t>
      </w:r>
      <w:r>
        <w:rPr>
          <w:u w:val="single"/>
        </w:rPr>
        <w:t>una</w:t>
      </w:r>
      <w:r>
        <w:rPr>
          <w:spacing w:val="-8"/>
          <w:u w:val="single"/>
        </w:rPr>
        <w:t xml:space="preserve"> </w:t>
      </w:r>
      <w:r>
        <w:rPr>
          <w:u w:val="single"/>
        </w:rPr>
        <w:t>tantum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triennio</w:t>
      </w:r>
      <w:r>
        <w:rPr>
          <w:spacing w:val="-10"/>
        </w:rPr>
        <w:t xml:space="preserve"> </w:t>
      </w:r>
      <w:r>
        <w:t>compreso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intercorrente</w:t>
      </w:r>
      <w:r>
        <w:rPr>
          <w:spacing w:val="-9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domande</w:t>
      </w:r>
      <w:r>
        <w:rPr>
          <w:spacing w:val="-52"/>
        </w:rPr>
        <w:t xml:space="preserve"> </w:t>
      </w:r>
      <w:r>
        <w:t>di mobilità 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 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 2007/2008.</w:t>
      </w:r>
    </w:p>
    <w:p w14:paraId="38E4284E" w14:textId="77777777" w:rsidR="009357E7" w:rsidRDefault="00077DA3">
      <w:pPr>
        <w:pStyle w:val="Corpotesto"/>
        <w:ind w:right="199"/>
      </w:pPr>
      <w:r>
        <w:t>Con le domande di mobilità per l’anno scolastico 2007/2008 si è, infatti, concluso il periodo utile per l’acquisizione del</w:t>
      </w:r>
      <w:r>
        <w:rPr>
          <w:spacing w:val="-53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del triennio.</w:t>
      </w:r>
    </w:p>
    <w:p w14:paraId="23EB0F41" w14:textId="77777777" w:rsidR="009357E7" w:rsidRDefault="00077DA3">
      <w:pPr>
        <w:pStyle w:val="Corpotesto"/>
        <w:spacing w:before="1"/>
        <w:ind w:right="203"/>
      </w:pPr>
      <w:r>
        <w:t>Le condizioni previste alla lettera F) ti</w:t>
      </w:r>
      <w:r>
        <w:t>tolo I della Tabella, si sono concretizzate se nel periodo indicato è stato prestato</w:t>
      </w:r>
      <w:r>
        <w:rPr>
          <w:spacing w:val="1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scuola,</w:t>
      </w:r>
      <w:r>
        <w:rPr>
          <w:spacing w:val="-1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consecutivi:</w:t>
      </w:r>
      <w:r>
        <w:rPr>
          <w:spacing w:val="-8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arrivo,</w:t>
      </w:r>
      <w:r>
        <w:rPr>
          <w:spacing w:val="-9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successivi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52"/>
        </w:rPr>
        <w:t xml:space="preserve"> </w:t>
      </w:r>
      <w:r>
        <w:t>presentata</w:t>
      </w:r>
      <w:r>
        <w:rPr>
          <w:spacing w:val="-7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volontaria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provinciale.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realizzate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ottenuto,</w:t>
      </w:r>
      <w:r>
        <w:rPr>
          <w:spacing w:val="-53"/>
        </w:rPr>
        <w:t xml:space="preserve"> </w:t>
      </w:r>
      <w:r>
        <w:t>nel periodo appena 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</w:t>
      </w:r>
      <w:r>
        <w:rPr>
          <w:spacing w:val="-1"/>
        </w:rPr>
        <w:t xml:space="preserve"> </w:t>
      </w:r>
      <w:r>
        <w:t>provincia.</w:t>
      </w:r>
    </w:p>
    <w:p w14:paraId="0BB4FF11" w14:textId="77777777" w:rsidR="009357E7" w:rsidRDefault="00077DA3">
      <w:pPr>
        <w:pStyle w:val="Corpotesto"/>
        <w:spacing w:before="1"/>
        <w:ind w:right="196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39A9E979" w14:textId="77777777" w:rsidR="009357E7" w:rsidRDefault="009357E7">
      <w:pPr>
        <w:pStyle w:val="Corpotesto"/>
        <w:spacing w:before="11"/>
        <w:ind w:left="0"/>
        <w:jc w:val="left"/>
        <w:rPr>
          <w:sz w:val="21"/>
        </w:rPr>
      </w:pPr>
    </w:p>
    <w:p w14:paraId="466E8692" w14:textId="77777777" w:rsidR="009357E7" w:rsidRDefault="00077DA3">
      <w:pPr>
        <w:pStyle w:val="Paragrafoelenco"/>
        <w:numPr>
          <w:ilvl w:val="0"/>
          <w:numId w:val="4"/>
        </w:numPr>
        <w:tabs>
          <w:tab w:val="left" w:pos="322"/>
        </w:tabs>
        <w:ind w:left="32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192D710C" w14:textId="77777777" w:rsidR="009357E7" w:rsidRDefault="009357E7">
      <w:pPr>
        <w:pStyle w:val="Corpotesto"/>
        <w:ind w:left="0"/>
        <w:jc w:val="left"/>
      </w:pPr>
    </w:p>
    <w:p w14:paraId="7F56A34F" w14:textId="77777777" w:rsidR="009357E7" w:rsidRDefault="00077DA3">
      <w:pPr>
        <w:pStyle w:val="Paragrafoelenco"/>
        <w:numPr>
          <w:ilvl w:val="0"/>
          <w:numId w:val="4"/>
        </w:numPr>
        <w:tabs>
          <w:tab w:val="left" w:pos="329"/>
        </w:tabs>
        <w:ind w:right="215" w:firstLine="0"/>
      </w:pPr>
      <w:r>
        <w:t>domanda di rientro nella scuola di precedente titolarità nel quinquennio di fruizione del diritto alla precedenza di</w:t>
      </w:r>
      <w:r>
        <w:t xml:space="preserve">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39C4189E" w14:textId="77777777" w:rsidR="009357E7" w:rsidRDefault="009357E7">
      <w:pPr>
        <w:pStyle w:val="Corpotesto"/>
        <w:ind w:left="0"/>
        <w:jc w:val="left"/>
      </w:pPr>
    </w:p>
    <w:p w14:paraId="32F1363F" w14:textId="77777777" w:rsidR="009357E7" w:rsidRDefault="00077DA3">
      <w:pPr>
        <w:pStyle w:val="Corpotes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BAE859" w14:textId="77777777" w:rsidR="009357E7" w:rsidRDefault="00077DA3">
      <w:pPr>
        <w:pStyle w:val="Corpotesto"/>
        <w:ind w:right="197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1F7099E4" w14:textId="77777777" w:rsidR="009357E7" w:rsidRDefault="00077DA3">
      <w:pPr>
        <w:pStyle w:val="Corpotesto"/>
        <w:ind w:right="20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</w:t>
      </w:r>
      <w:r>
        <w:t>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 scuola</w:t>
      </w:r>
      <w:r>
        <w:rPr>
          <w:spacing w:val="-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DCC8776" w14:textId="77777777" w:rsidR="009357E7" w:rsidRDefault="00077DA3">
      <w:pPr>
        <w:pStyle w:val="Corpotesto"/>
        <w:ind w:right="216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6A758638" w14:textId="77777777" w:rsidR="009357E7" w:rsidRDefault="009357E7">
      <w:pPr>
        <w:pStyle w:val="Corpotesto"/>
        <w:spacing w:before="2"/>
        <w:ind w:left="0"/>
        <w:jc w:val="left"/>
      </w:pPr>
    </w:p>
    <w:p w14:paraId="39AAEFB5" w14:textId="77777777" w:rsidR="009357E7" w:rsidRDefault="00077DA3">
      <w:pPr>
        <w:pStyle w:val="Paragrafoelenco"/>
        <w:numPr>
          <w:ilvl w:val="0"/>
          <w:numId w:val="5"/>
        </w:numPr>
        <w:tabs>
          <w:tab w:val="left" w:pos="524"/>
        </w:tabs>
        <w:ind w:right="197" w:firstLine="0"/>
        <w:jc w:val="both"/>
      </w:pPr>
      <w:r>
        <w:rPr>
          <w:spacing w:val="-1"/>
          <w:u w:val="single"/>
        </w:rPr>
        <w:t>Vanno</w:t>
      </w:r>
      <w:r>
        <w:rPr>
          <w:spacing w:val="-1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-1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-11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effetti,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periodi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retribuiti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retribuiti</w:t>
      </w:r>
      <w:r>
        <w:rPr>
          <w:spacing w:val="-13"/>
        </w:rPr>
        <w:t xml:space="preserve"> </w:t>
      </w:r>
      <w:r>
        <w:t>disciplinati</w:t>
      </w:r>
      <w:r>
        <w:rPr>
          <w:spacing w:val="1"/>
        </w:rPr>
        <w:t xml:space="preserve"> </w:t>
      </w:r>
      <w:r>
        <w:t>dal Decreto Legislativo 26.3.2001 n. 151 (Capo III – Congedo di maternità, Capo IV – Congedo di paternità, Capo V –</w:t>
      </w:r>
      <w:r>
        <w:rPr>
          <w:spacing w:val="-52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 xml:space="preserve">parentale, </w:t>
      </w:r>
      <w:r>
        <w:t>Capo VII – Congedi</w:t>
      </w:r>
      <w:r>
        <w:rPr>
          <w:spacing w:val="1"/>
        </w:rPr>
        <w:t xml:space="preserve"> </w:t>
      </w:r>
      <w:r>
        <w:t>per la malattia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figlio).</w:t>
      </w:r>
    </w:p>
    <w:p w14:paraId="6DBAB2AA" w14:textId="77777777" w:rsidR="009357E7" w:rsidRDefault="009357E7">
      <w:pPr>
        <w:jc w:val="both"/>
        <w:sectPr w:rsidR="009357E7">
          <w:pgSz w:w="11920" w:h="16850"/>
          <w:pgMar w:top="1580" w:right="360" w:bottom="280" w:left="660" w:header="720" w:footer="720" w:gutter="0"/>
          <w:cols w:space="720"/>
        </w:sectPr>
      </w:pPr>
    </w:p>
    <w:p w14:paraId="2E6521A4" w14:textId="77777777" w:rsidR="009357E7" w:rsidRDefault="00077DA3">
      <w:pPr>
        <w:pStyle w:val="Titolo1"/>
        <w:spacing w:before="77"/>
      </w:pPr>
      <w:proofErr w:type="gramStart"/>
      <w:r>
        <w:lastRenderedPageBreak/>
        <w:t>NOTE</w:t>
      </w:r>
      <w:r>
        <w:rPr>
          <w:spacing w:val="-2"/>
        </w:rPr>
        <w:t xml:space="preserve"> </w:t>
      </w:r>
      <w:r>
        <w:t>:</w:t>
      </w:r>
      <w:proofErr w:type="gramEnd"/>
    </w:p>
    <w:p w14:paraId="78C84A0C" w14:textId="77777777" w:rsidR="009357E7" w:rsidRDefault="009357E7">
      <w:pPr>
        <w:pStyle w:val="Corpotesto"/>
        <w:spacing w:before="4"/>
        <w:ind w:left="0"/>
        <w:jc w:val="left"/>
        <w:rPr>
          <w:b/>
          <w:sz w:val="21"/>
        </w:rPr>
      </w:pPr>
    </w:p>
    <w:p w14:paraId="36CD946A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15"/>
        </w:tabs>
        <w:ind w:right="193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celibe,</w:t>
      </w:r>
      <w:r>
        <w:rPr>
          <w:spacing w:val="-11"/>
        </w:rPr>
        <w:t xml:space="preserve"> </w:t>
      </w:r>
      <w:r>
        <w:t>nubile,</w:t>
      </w:r>
      <w:r>
        <w:rPr>
          <w:spacing w:val="-11"/>
        </w:rPr>
        <w:t xml:space="preserve"> </w:t>
      </w:r>
      <w:r>
        <w:t>coniugato,</w:t>
      </w:r>
      <w:r>
        <w:rPr>
          <w:spacing w:val="-13"/>
        </w:rPr>
        <w:t xml:space="preserve"> </w:t>
      </w:r>
      <w:r>
        <w:t>vedovo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divorziato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parentela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chiede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 riavvicinarsi. Analogament</w:t>
      </w:r>
      <w:r>
        <w:t>e con dichiarazione personale può essere comprovata l'esistenza di un figlio maggiorenne,</w:t>
      </w:r>
      <w:r>
        <w:rPr>
          <w:spacing w:val="-52"/>
        </w:rPr>
        <w:t xml:space="preserve"> </w:t>
      </w:r>
      <w:r>
        <w:t>permanentemente</w:t>
      </w:r>
      <w:r>
        <w:rPr>
          <w:spacing w:val="-6"/>
        </w:rPr>
        <w:t xml:space="preserve"> </w:t>
      </w:r>
      <w:r>
        <w:t>inabile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lavoro.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comprovata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normale</w:t>
      </w:r>
      <w:r>
        <w:rPr>
          <w:spacing w:val="-6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dichiarazione personale redatta ai sensi delle disposizioni contenute nel D.P.R. 28.12.2000, n. 445</w:t>
      </w:r>
      <w:r>
        <w:rPr>
          <w:spacing w:val="1"/>
        </w:rPr>
        <w:t xml:space="preserve">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ricovero</w:t>
      </w:r>
      <w:r>
        <w:rPr>
          <w:spacing w:val="1"/>
        </w:rPr>
        <w:t xml:space="preserve"> </w:t>
      </w:r>
      <w:r>
        <w:t>permanente del figlio, del con</w:t>
      </w:r>
      <w:r>
        <w:t>iuge ovvero del genitore minorato. Il bisogno per i medesimi di cure continuative, tali da</w:t>
      </w:r>
      <w:r>
        <w:rPr>
          <w:spacing w:val="1"/>
        </w:rPr>
        <w:t xml:space="preserve"> </w:t>
      </w:r>
      <w:r>
        <w:t>comportare di necessità la residenza nella sede dell'istituto di cura deve essere, invece, documentato con certificato</w:t>
      </w:r>
      <w:r>
        <w:rPr>
          <w:spacing w:val="1"/>
        </w:rPr>
        <w:t xml:space="preserve"> </w:t>
      </w:r>
      <w:r>
        <w:t>rilasciato da ente pubblico ospedaliero o da m</w:t>
      </w:r>
      <w:r>
        <w:t>edico provinciale o dall'ufficio sanitario o da una commissione medico-</w:t>
      </w:r>
      <w:r>
        <w:rPr>
          <w:spacing w:val="1"/>
        </w:rPr>
        <w:t xml:space="preserve"> </w:t>
      </w:r>
      <w:r>
        <w:t>militare; in questo caso, l'interessato dovrà altresì comprovare, con dichiarazione personale redatta in conformità delle</w:t>
      </w:r>
      <w:r>
        <w:rPr>
          <w:spacing w:val="1"/>
        </w:rPr>
        <w:t xml:space="preserve"> </w:t>
      </w:r>
      <w:r>
        <w:t>disposizioni</w:t>
      </w:r>
      <w:r>
        <w:rPr>
          <w:spacing w:val="4"/>
        </w:rPr>
        <w:t xml:space="preserve"> </w:t>
      </w:r>
      <w:r>
        <w:t>contenute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28.12.2000,</w:t>
      </w:r>
      <w:r>
        <w:rPr>
          <w:spacing w:val="3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445,</w:t>
      </w:r>
      <w:r>
        <w:rPr>
          <w:spacing w:val="7"/>
        </w:rPr>
        <w:t xml:space="preserve"> </w:t>
      </w:r>
      <w:r>
        <w:rPr>
          <w:b/>
        </w:rPr>
        <w:t>e</w:t>
      </w:r>
      <w:r>
        <w:rPr>
          <w:b/>
          <w:spacing w:val="6"/>
        </w:rPr>
        <w:t xml:space="preserve"> </w:t>
      </w:r>
      <w:r>
        <w:rPr>
          <w:b/>
        </w:rPr>
        <w:t>succes</w:t>
      </w:r>
      <w:r>
        <w:rPr>
          <w:b/>
        </w:rPr>
        <w:t>sive</w:t>
      </w:r>
      <w:r>
        <w:rPr>
          <w:b/>
          <w:spacing w:val="4"/>
        </w:rPr>
        <w:t xml:space="preserve"> </w:t>
      </w:r>
      <w:r>
        <w:rPr>
          <w:b/>
        </w:rPr>
        <w:t>modifiche</w:t>
      </w:r>
      <w:r>
        <w:rPr>
          <w:b/>
          <w:spacing w:val="4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figlio,</w:t>
      </w:r>
      <w:r>
        <w:rPr>
          <w:spacing w:val="1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coniuge</w:t>
      </w:r>
      <w:r>
        <w:rPr>
          <w:spacing w:val="-52"/>
        </w:rPr>
        <w:t xml:space="preserve"> </w:t>
      </w:r>
      <w:r>
        <w:t>o gli altri familiari minorati possono essere assistiti soltanto nel comune richiesto in quanto nella sede di titolarità non</w:t>
      </w:r>
      <w:r>
        <w:rPr>
          <w:spacing w:val="1"/>
        </w:rPr>
        <w:t xml:space="preserve"> </w:t>
      </w:r>
      <w:r>
        <w:t>esiste un istituto di cura presso il quale i medesimi possono essere assistiti. Ai fini della validità della certificazione</w:t>
      </w:r>
      <w:r>
        <w:rPr>
          <w:spacing w:val="1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richiama</w:t>
      </w:r>
      <w:r>
        <w:rPr>
          <w:spacing w:val="-10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disposto</w:t>
      </w:r>
      <w:r>
        <w:rPr>
          <w:spacing w:val="-11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contenute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successive</w:t>
      </w:r>
      <w:r>
        <w:rPr>
          <w:b/>
          <w:spacing w:val="-52"/>
        </w:rPr>
        <w:t xml:space="preserve"> </w:t>
      </w:r>
      <w:r>
        <w:rPr>
          <w:b/>
        </w:rPr>
        <w:t>modifiche</w:t>
      </w:r>
      <w:r>
        <w:rPr>
          <w:b/>
          <w:spacing w:val="-1"/>
        </w:rPr>
        <w:t xml:space="preserve"> </w:t>
      </w:r>
      <w:r>
        <w:rPr>
          <w:b/>
        </w:rPr>
        <w:t>ed</w:t>
      </w:r>
      <w:r>
        <w:rPr>
          <w:b/>
          <w:spacing w:val="-14"/>
        </w:rPr>
        <w:t xml:space="preserve"> </w:t>
      </w:r>
      <w:r>
        <w:rPr>
          <w:b/>
        </w:rPr>
        <w:t>integrazioni.</w:t>
      </w:r>
    </w:p>
    <w:p w14:paraId="07C36946" w14:textId="77777777" w:rsidR="009357E7" w:rsidRDefault="009357E7">
      <w:pPr>
        <w:pStyle w:val="Corpotesto"/>
        <w:spacing w:before="6"/>
        <w:ind w:left="0"/>
        <w:jc w:val="left"/>
        <w:rPr>
          <w:b/>
        </w:rPr>
      </w:pPr>
    </w:p>
    <w:p w14:paraId="6EAA4FD5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15"/>
        </w:tabs>
        <w:ind w:right="205" w:firstLine="0"/>
        <w:jc w:val="both"/>
      </w:pPr>
      <w:proofErr w:type="gramStart"/>
      <w:r>
        <w:rPr>
          <w:u w:val="single"/>
        </w:rPr>
        <w:t>E'</w:t>
      </w:r>
      <w:proofErr w:type="gramEnd"/>
      <w:r>
        <w:rPr>
          <w:u w:val="single"/>
        </w:rPr>
        <w:t xml:space="preserve">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profilo 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 comunque valutati con il</w:t>
      </w:r>
      <w:r>
        <w:rPr>
          <w:spacing w:val="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previsto dalla presente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voce i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seguentiservizi</w:t>
      </w:r>
      <w:proofErr w:type="spellEnd"/>
      <w:r>
        <w:rPr>
          <w:u w:val="single"/>
        </w:rPr>
        <w:t>:</w:t>
      </w:r>
    </w:p>
    <w:p w14:paraId="16C5A16E" w14:textId="77777777" w:rsidR="009357E7" w:rsidRDefault="009357E7">
      <w:pPr>
        <w:pStyle w:val="Corpotesto"/>
        <w:spacing w:before="9"/>
        <w:ind w:left="0"/>
        <w:jc w:val="left"/>
        <w:rPr>
          <w:sz w:val="13"/>
        </w:rPr>
      </w:pPr>
    </w:p>
    <w:p w14:paraId="36CEC6F6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70"/>
        </w:tabs>
        <w:spacing w:before="92"/>
        <w:ind w:right="196" w:firstLine="0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assistente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ruoli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carriera</w:t>
      </w:r>
      <w:r>
        <w:rPr>
          <w:spacing w:val="-7"/>
        </w:rPr>
        <w:t xml:space="preserve"> </w:t>
      </w:r>
      <w:r>
        <w:t>esecutiva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10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463/78;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quale</w:t>
      </w:r>
      <w:r>
        <w:rPr>
          <w:spacing w:val="-7"/>
        </w:rPr>
        <w:t xml:space="preserve"> </w:t>
      </w:r>
      <w:proofErr w:type="spellStart"/>
      <w:r>
        <w:t>accudiente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convitto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transitato</w:t>
      </w:r>
      <w:r>
        <w:rPr>
          <w:spacing w:val="-5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49, 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312/80;</w:t>
      </w:r>
    </w:p>
    <w:p w14:paraId="35B3A894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41"/>
        </w:tabs>
        <w:ind w:right="201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dell'art.</w:t>
      </w:r>
      <w:r>
        <w:rPr>
          <w:spacing w:val="-10"/>
        </w:rPr>
        <w:t xml:space="preserve"> </w:t>
      </w:r>
      <w:r>
        <w:t>19,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399/88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10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209/87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 comm</w:t>
      </w:r>
      <w:r>
        <w:t>a 2 lettera B della sequenza contrattuale del 25 luglio 2008</w:t>
      </w:r>
      <w:r>
        <w:rPr>
          <w:b/>
        </w:rPr>
        <w:t xml:space="preserve">; </w:t>
      </w:r>
      <w:r>
        <w:t>il servizio prestato in profilo diverso da quello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a seguito di</w:t>
      </w:r>
      <w:r>
        <w:rPr>
          <w:spacing w:val="1"/>
        </w:rPr>
        <w:t xml:space="preserve"> </w:t>
      </w:r>
      <w:r>
        <w:t>utilizzazione o</w:t>
      </w:r>
      <w:r>
        <w:rPr>
          <w:spacing w:val="-3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provvisoria;</w:t>
      </w:r>
    </w:p>
    <w:p w14:paraId="48570E1B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196" w:firstLine="0"/>
      </w:pPr>
      <w:r>
        <w:t>il servizio prestato in scuola diversa da quella di titolarità da parte d</w:t>
      </w:r>
      <w:r>
        <w:t>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4EC50191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34"/>
        </w:tabs>
        <w:ind w:right="20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 xml:space="preserve">elencati nella </w:t>
      </w:r>
      <w:r>
        <w:t>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periferica;</w:t>
      </w:r>
    </w:p>
    <w:p w14:paraId="76D9F6C2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24"/>
        </w:tabs>
        <w:spacing w:before="2"/>
        <w:ind w:right="203" w:firstLine="0"/>
      </w:pPr>
      <w:r>
        <w:t xml:space="preserve">il servizio prestato dal personale inidoneo durante il periodo di collocamento fuori ruolo ai </w:t>
      </w:r>
      <w:r>
        <w:t>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C.C.N.L.</w:t>
      </w:r>
      <w:r>
        <w:rPr>
          <w:spacing w:val="-4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1995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mansioni</w:t>
      </w:r>
      <w:r>
        <w:rPr>
          <w:spacing w:val="-4"/>
        </w:rPr>
        <w:t xml:space="preserve"> </w:t>
      </w:r>
      <w:r>
        <w:t>parziali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comunque</w:t>
      </w:r>
      <w:r>
        <w:rPr>
          <w:spacing w:val="-52"/>
        </w:rPr>
        <w:t xml:space="preserve"> </w:t>
      </w:r>
      <w:r>
        <w:t>coerenti;</w:t>
      </w:r>
    </w:p>
    <w:p w14:paraId="22DC5D93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53"/>
        </w:tabs>
        <w:ind w:right="205" w:firstLine="0"/>
      </w:pPr>
      <w:r>
        <w:t>i servizi di ruolo prestati indifferentemente nei ruoli confluiti nei singoli profili professiona</w:t>
      </w:r>
      <w:r>
        <w:t>li previsti dal D.P.R.</w:t>
      </w:r>
      <w:r>
        <w:rPr>
          <w:spacing w:val="1"/>
        </w:rPr>
        <w:t xml:space="preserve"> </w:t>
      </w:r>
      <w:r>
        <w:t xml:space="preserve">07/03/1985, n. 588 (per l'ausiliario, i servizi prestati nei ruoli dei bidelli, dei custodi e 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 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 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 dei</w:t>
      </w:r>
      <w:r>
        <w:rPr>
          <w:spacing w:val="-4"/>
        </w:rPr>
        <w:t xml:space="preserve"> </w:t>
      </w:r>
      <w:r>
        <w:t>magazzinieri);</w:t>
      </w:r>
    </w:p>
    <w:p w14:paraId="7AFE95DC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29"/>
        </w:tabs>
        <w:spacing w:before="1"/>
        <w:ind w:right="21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</w:t>
      </w:r>
      <w:r>
        <w:t>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3C80160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29"/>
        </w:tabs>
        <w:spacing w:before="1"/>
        <w:ind w:right="197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</w:t>
      </w:r>
      <w:r>
        <w:t xml:space="preserve">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amministrazioni</w:t>
      </w:r>
      <w:r>
        <w:rPr>
          <w:spacing w:val="-5"/>
        </w:rPr>
        <w:t xml:space="preserve"> </w:t>
      </w:r>
      <w:r>
        <w:t>statali,</w:t>
      </w:r>
      <w:r>
        <w:rPr>
          <w:spacing w:val="-7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pubblici,</w:t>
      </w:r>
      <w:r>
        <w:rPr>
          <w:spacing w:val="-9"/>
        </w:rPr>
        <w:t xml:space="preserve"> </w:t>
      </w:r>
      <w:r>
        <w:t>stati</w:t>
      </w:r>
      <w:r>
        <w:rPr>
          <w:spacing w:val="-9"/>
        </w:rPr>
        <w:t xml:space="preserve"> </w:t>
      </w:r>
      <w:r>
        <w:t>stranieri,</w:t>
      </w:r>
      <w:r>
        <w:rPr>
          <w:spacing w:val="-6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organismi</w:t>
      </w:r>
      <w:r>
        <w:rPr>
          <w:spacing w:val="-9"/>
        </w:rPr>
        <w:t xml:space="preserve"> </w:t>
      </w:r>
      <w:r>
        <w:t>internazionali,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valutato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5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 presente voce</w:t>
      </w:r>
      <w:r>
        <w:rPr>
          <w:spacing w:val="-2"/>
        </w:rPr>
        <w:t xml:space="preserve"> </w:t>
      </w:r>
      <w:r>
        <w:t>il periodo della 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12"/>
        </w:rPr>
        <w:t xml:space="preserve"> </w:t>
      </w:r>
      <w:r>
        <w:t>studio;</w:t>
      </w:r>
    </w:p>
    <w:p w14:paraId="7AE97B71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17"/>
        </w:tabs>
        <w:spacing w:line="249" w:lineRule="exact"/>
        <w:ind w:left="316" w:hanging="125"/>
      </w:pPr>
      <w:r>
        <w:t>per</w:t>
      </w:r>
      <w:r>
        <w:rPr>
          <w:spacing w:val="-4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previsti per</w:t>
      </w:r>
      <w:r>
        <w:rPr>
          <w:spacing w:val="-4"/>
        </w:rPr>
        <w:t xml:space="preserve"> </w:t>
      </w:r>
      <w:r>
        <w:t>l'anzianità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7"/>
        </w:rPr>
        <w:t xml:space="preserve"> </w:t>
      </w:r>
      <w:r>
        <w:t>C),</w:t>
      </w:r>
    </w:p>
    <w:p w14:paraId="6A318766" w14:textId="77777777" w:rsidR="009357E7" w:rsidRDefault="009357E7">
      <w:pPr>
        <w:pStyle w:val="Corpotesto"/>
        <w:ind w:left="0"/>
        <w:jc w:val="left"/>
      </w:pPr>
    </w:p>
    <w:p w14:paraId="09243CE2" w14:textId="77777777" w:rsidR="009357E7" w:rsidRDefault="00077DA3">
      <w:pPr>
        <w:pStyle w:val="Corpotesto"/>
        <w:ind w:right="197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4E4061FF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34"/>
        </w:tabs>
        <w:ind w:right="204" w:firstLine="0"/>
      </w:pPr>
      <w:r>
        <w:t xml:space="preserve">in applicazione dell’art. 3, comma 6, dell’accordo </w:t>
      </w:r>
      <w:r>
        <w:t>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Locali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assimilato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dell’infanzia,</w:t>
      </w:r>
      <w:r>
        <w:rPr>
          <w:spacing w:val="-8"/>
        </w:rPr>
        <w:t xml:space="preserve"> </w:t>
      </w:r>
      <w:r>
        <w:t>primarie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stessi</w:t>
      </w:r>
      <w:r>
        <w:rPr>
          <w:spacing w:val="-13"/>
        </w:rPr>
        <w:t xml:space="preserve"> </w:t>
      </w:r>
      <w:r>
        <w:t>Enti,</w:t>
      </w:r>
      <w:r>
        <w:rPr>
          <w:spacing w:val="-14"/>
        </w:rPr>
        <w:t xml:space="preserve"> </w:t>
      </w:r>
      <w:r>
        <w:t>considerato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l’assegnazione</w:t>
      </w:r>
      <w:r>
        <w:rPr>
          <w:spacing w:val="-14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tipologia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era</w:t>
      </w:r>
      <w:r>
        <w:rPr>
          <w:spacing w:val="-14"/>
        </w:rPr>
        <w:t xml:space="preserve"> </w:t>
      </w:r>
      <w:r>
        <w:t>disposta</w:t>
      </w:r>
      <w:r>
        <w:rPr>
          <w:spacing w:val="-14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un’unica</w:t>
      </w:r>
      <w:r>
        <w:rPr>
          <w:spacing w:val="-14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alle esigenze di</w:t>
      </w:r>
      <w:r>
        <w:rPr>
          <w:spacing w:val="-2"/>
        </w:rPr>
        <w:t xml:space="preserve"> </w:t>
      </w:r>
      <w:r>
        <w:t>servizio dell’ente</w:t>
      </w:r>
      <w:r>
        <w:rPr>
          <w:spacing w:val="-1"/>
        </w:rPr>
        <w:t xml:space="preserve"> </w:t>
      </w:r>
      <w:r>
        <w:t>stesso.</w:t>
      </w:r>
    </w:p>
    <w:p w14:paraId="16FC60CF" w14:textId="77777777" w:rsidR="009357E7" w:rsidRDefault="009357E7">
      <w:pPr>
        <w:jc w:val="both"/>
        <w:sectPr w:rsidR="009357E7">
          <w:pgSz w:w="11920" w:h="16850"/>
          <w:pgMar w:top="840" w:right="360" w:bottom="280" w:left="660" w:header="720" w:footer="720" w:gutter="0"/>
          <w:cols w:space="720"/>
        </w:sectPr>
      </w:pPr>
    </w:p>
    <w:p w14:paraId="6B1AB1A0" w14:textId="77777777" w:rsidR="009357E7" w:rsidRDefault="00077DA3">
      <w:pPr>
        <w:pStyle w:val="Corpotesto"/>
        <w:spacing w:before="72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7A1D2B73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125"/>
        <w:jc w:val="left"/>
      </w:pPr>
      <w:r>
        <w:t>per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 nei</w:t>
      </w:r>
      <w:r>
        <w:rPr>
          <w:spacing w:val="-2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 punteggio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6"/>
        </w:rPr>
        <w:t xml:space="preserve"> </w:t>
      </w:r>
      <w:r>
        <w:t>.</w:t>
      </w:r>
      <w:proofErr w:type="gramEnd"/>
    </w:p>
    <w:p w14:paraId="4C18E35F" w14:textId="77777777" w:rsidR="009357E7" w:rsidRDefault="009357E7">
      <w:pPr>
        <w:pStyle w:val="Corpotesto"/>
        <w:spacing w:before="10"/>
        <w:ind w:left="0"/>
        <w:jc w:val="left"/>
        <w:rPr>
          <w:sz w:val="21"/>
        </w:rPr>
      </w:pPr>
    </w:p>
    <w:p w14:paraId="71D79271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15"/>
        </w:tabs>
        <w:ind w:right="203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</w:t>
      </w:r>
      <w:r>
        <w:t>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7619FE92" w14:textId="77777777" w:rsidR="009357E7" w:rsidRDefault="00077DA3">
      <w:pPr>
        <w:pStyle w:val="Corpotesto"/>
        <w:spacing w:line="252" w:lineRule="exact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 servizi o</w:t>
      </w:r>
      <w:r>
        <w:rPr>
          <w:spacing w:val="-1"/>
        </w:rPr>
        <w:t xml:space="preserve"> </w:t>
      </w:r>
      <w:r>
        <w:t>periodi:</w:t>
      </w:r>
    </w:p>
    <w:p w14:paraId="5E481B40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17"/>
        </w:tabs>
        <w:spacing w:line="252" w:lineRule="exact"/>
        <w:ind w:left="316" w:hanging="125"/>
      </w:pPr>
      <w:r>
        <w:t>il servizio</w:t>
      </w:r>
      <w:r>
        <w:rPr>
          <w:spacing w:val="-1"/>
        </w:rPr>
        <w:t xml:space="preserve"> </w:t>
      </w:r>
      <w:r>
        <w:t>di ruolo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docente;</w:t>
      </w:r>
    </w:p>
    <w:p w14:paraId="0F4A5BF7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34"/>
        </w:tabs>
        <w:spacing w:before="4"/>
        <w:ind w:right="193" w:firstLine="0"/>
      </w:pP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militare</w:t>
      </w:r>
      <w:r>
        <w:rPr>
          <w:spacing w:val="-3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riconoscibile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carriera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569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</w:t>
      </w:r>
      <w:r>
        <w:t>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</w:t>
      </w:r>
      <w:r>
        <w:t>ui</w:t>
      </w:r>
      <w:r>
        <w:rPr>
          <w:spacing w:val="-2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 ancora in</w:t>
      </w:r>
      <w:r>
        <w:rPr>
          <w:spacing w:val="-4"/>
        </w:rPr>
        <w:t xml:space="preserve"> </w:t>
      </w:r>
      <w:r>
        <w:t>periodo di</w:t>
      </w:r>
      <w:r>
        <w:rPr>
          <w:spacing w:val="-9"/>
        </w:rPr>
        <w:t xml:space="preserve"> </w:t>
      </w:r>
      <w:r>
        <w:t>prova;</w:t>
      </w:r>
    </w:p>
    <w:p w14:paraId="32B6D3EB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48"/>
        </w:tabs>
        <w:ind w:right="200" w:firstLine="0"/>
        <w:rPr>
          <w:b/>
        </w:rPr>
      </w:pP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anzianità</w:t>
      </w:r>
      <w:r>
        <w:rPr>
          <w:spacing w:val="-4"/>
        </w:rPr>
        <w:t xml:space="preserve"> </w:t>
      </w:r>
      <w:r>
        <w:t>derivante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</w:t>
      </w:r>
      <w:r>
        <w:rPr>
          <w:spacing w:val="-7"/>
        </w:rPr>
        <w:t xml:space="preserve"> </w:t>
      </w:r>
      <w:r>
        <w:t>antecedente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economica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3"/>
        </w:rPr>
        <w:t xml:space="preserve"> </w:t>
      </w:r>
      <w:r>
        <w:t>in cui non sia stato prestato effettivo servizio. Devono essere considerati come anni interi i periodi corrispondenti agli</w:t>
      </w:r>
      <w:r>
        <w:rPr>
          <w:spacing w:val="1"/>
        </w:rPr>
        <w:t xml:space="preserve"> </w:t>
      </w:r>
      <w:r>
        <w:t>anni scolastici la cui durata risulti inferiore ai 12 mesi per effetto di variazione della data di inizio disposta da norme di</w:t>
      </w:r>
      <w:r>
        <w:rPr>
          <w:spacing w:val="-52"/>
        </w:rPr>
        <w:t xml:space="preserve"> </w:t>
      </w:r>
      <w:r>
        <w:t>legge.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effettivamente</w:t>
      </w:r>
      <w:r>
        <w:rPr>
          <w:spacing w:val="-9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istituti</w:t>
      </w:r>
      <w:r>
        <w:rPr>
          <w:spacing w:val="-8"/>
        </w:rPr>
        <w:t xml:space="preserve"> </w:t>
      </w:r>
      <w:r>
        <w:t>situati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piccole</w:t>
      </w:r>
      <w:r>
        <w:rPr>
          <w:spacing w:val="-8"/>
        </w:rPr>
        <w:t xml:space="preserve"> </w:t>
      </w:r>
      <w:r>
        <w:t>isole,</w:t>
      </w:r>
      <w:r>
        <w:rPr>
          <w:spacing w:val="-8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mese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frazione</w:t>
      </w:r>
      <w:r>
        <w:rPr>
          <w:spacing w:val="1"/>
        </w:rPr>
        <w:t xml:space="preserve"> </w:t>
      </w:r>
      <w:r>
        <w:t>superiore a 15 giorni</w:t>
      </w:r>
      <w:r>
        <w:rPr>
          <w:b/>
        </w:rPr>
        <w:t>, deve essere raddoppiato anche nei casi di mancata prestazione del servizio per gravidanza,</w:t>
      </w:r>
      <w:r>
        <w:rPr>
          <w:b/>
          <w:spacing w:val="1"/>
        </w:rPr>
        <w:t xml:space="preserve"> </w:t>
      </w:r>
      <w:r>
        <w:rPr>
          <w:b/>
        </w:rPr>
        <w:t>puerperio e per servizio militare di leva o per il sostitutivo servizio civile, in conformità a quanto previsto sul</w:t>
      </w:r>
      <w:r>
        <w:rPr>
          <w:b/>
          <w:spacing w:val="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tale</w:t>
      </w:r>
      <w:r>
        <w:rPr>
          <w:b/>
          <w:spacing w:val="-2"/>
        </w:rPr>
        <w:t xml:space="preserve"> </w:t>
      </w:r>
      <w:r>
        <w:rPr>
          <w:b/>
        </w:rPr>
        <w:t>servizio dalle</w:t>
      </w:r>
      <w:r>
        <w:rPr>
          <w:b/>
          <w:spacing w:val="-2"/>
        </w:rPr>
        <w:t xml:space="preserve"> </w:t>
      </w:r>
      <w:r>
        <w:rPr>
          <w:b/>
        </w:rPr>
        <w:t>specifich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normative.</w:t>
      </w:r>
    </w:p>
    <w:p w14:paraId="2AECB943" w14:textId="77777777" w:rsidR="009357E7" w:rsidRDefault="009357E7">
      <w:pPr>
        <w:pStyle w:val="Corpotesto"/>
        <w:spacing w:before="10"/>
        <w:ind w:left="0"/>
        <w:jc w:val="left"/>
        <w:rPr>
          <w:b/>
          <w:sz w:val="21"/>
        </w:rPr>
      </w:pPr>
    </w:p>
    <w:p w14:paraId="568BFF7A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51"/>
        </w:tabs>
        <w:ind w:right="192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</w:t>
      </w:r>
      <w:r>
        <w:t xml:space="preserve">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</w:t>
      </w:r>
      <w:r>
        <w:t>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4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casi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mancata</w:t>
      </w:r>
      <w:r>
        <w:rPr>
          <w:spacing w:val="2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3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riconosciuto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vigenti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validamente</w:t>
      </w:r>
      <w:r>
        <w:rPr>
          <w:spacing w:val="-9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medesima</w:t>
      </w:r>
      <w:r>
        <w:rPr>
          <w:spacing w:val="-8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a titolo esemplificativo, il punteggio per la continuità di servizio deve essere attribuito nei casi di</w:t>
      </w:r>
      <w:r>
        <w:rPr>
          <w:spacing w:val="1"/>
        </w:rPr>
        <w:t xml:space="preserve"> </w:t>
      </w:r>
      <w:r>
        <w:rPr>
          <w:spacing w:val="-1"/>
        </w:rPr>
        <w:t>congedi,</w:t>
      </w:r>
      <w:r>
        <w:rPr>
          <w:spacing w:val="-12"/>
        </w:rPr>
        <w:t xml:space="preserve"> </w:t>
      </w:r>
      <w:r>
        <w:rPr>
          <w:spacing w:val="-1"/>
        </w:rPr>
        <w:t>compresi</w:t>
      </w:r>
      <w:r>
        <w:rPr>
          <w:spacing w:val="-10"/>
        </w:rPr>
        <w:t xml:space="preserve"> </w:t>
      </w:r>
      <w:r>
        <w:rPr>
          <w:spacing w:val="-1"/>
        </w:rPr>
        <w:t>quelli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isciplinati</w:t>
      </w:r>
      <w:r>
        <w:rPr>
          <w:spacing w:val="-8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D.L.vo</w:t>
      </w:r>
      <w:r>
        <w:rPr>
          <w:spacing w:val="-12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151/01,</w:t>
      </w:r>
      <w:r>
        <w:rPr>
          <w:spacing w:val="-9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aspettative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gravidanza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puerperio,</w:t>
      </w:r>
      <w:r>
        <w:rPr>
          <w:spacing w:val="1"/>
        </w:rPr>
        <w:t xml:space="preserve"> </w:t>
      </w:r>
      <w:r>
        <w:t>per servizio militare di leva o per il sostitutivo servizio civile, per mandato politico, nel caso di comandi, di esoneri dal</w:t>
      </w:r>
      <w:r>
        <w:rPr>
          <w:spacing w:val="1"/>
        </w:rPr>
        <w:t xml:space="preserve"> </w:t>
      </w:r>
      <w:r>
        <w:t>servizio previsti dalla legge per i componenti del consiglio nazionale della pubblica istruzione, di esoneri sindacali, di</w:t>
      </w:r>
      <w:r>
        <w:rPr>
          <w:spacing w:val="1"/>
        </w:rPr>
        <w:t xml:space="preserve"> </w:t>
      </w:r>
      <w:r>
        <w:t>aspetta</w:t>
      </w:r>
      <w:r>
        <w:t>tive sindacali ancorché non retribuite</w:t>
      </w:r>
      <w:r>
        <w:rPr>
          <w:b/>
        </w:rPr>
        <w:t xml:space="preserve">, </w:t>
      </w:r>
      <w:r>
        <w:t>di utilizzazione presso i distretti scolastici, etc. Si precisa inoltre, che, nel</w:t>
      </w:r>
      <w:r>
        <w:rPr>
          <w:spacing w:val="1"/>
        </w:rPr>
        <w:t xml:space="preserve"> </w:t>
      </w:r>
      <w:r>
        <w:t>caso di sdoppiamento, o di aggregazione di istituti, la titolarità ed il servizio relativi alla scuola di nuova istituzione</w:t>
      </w:r>
      <w:r>
        <w:rPr>
          <w:spacing w:val="1"/>
        </w:rPr>
        <w:t xml:space="preserve"> </w:t>
      </w:r>
      <w:r>
        <w:t>devono ric</w:t>
      </w:r>
      <w:r>
        <w:t>ongiungersi alla titolarità ed al servizio relativi alla scuola sdoppiata o aggregata al fine dell’attribuzione del</w:t>
      </w:r>
      <w:r>
        <w:rPr>
          <w:spacing w:val="1"/>
        </w:rPr>
        <w:t xml:space="preserve"> </w:t>
      </w:r>
      <w:r>
        <w:t>punteggio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questione.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interrompe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servizio,</w:t>
      </w:r>
      <w:r>
        <w:rPr>
          <w:spacing w:val="-6"/>
        </w:rPr>
        <w:t xml:space="preserve"> </w:t>
      </w:r>
      <w:r>
        <w:t>altresì,</w:t>
      </w:r>
      <w:r>
        <w:rPr>
          <w:spacing w:val="-10"/>
        </w:rPr>
        <w:t xml:space="preserve"> </w:t>
      </w:r>
      <w:proofErr w:type="spellStart"/>
      <w:r>
        <w:t>la</w:t>
      </w:r>
      <w:r>
        <w:rPr>
          <w:spacing w:val="-6"/>
        </w:rPr>
        <w:t xml:space="preserve"> </w:t>
      </w:r>
      <w:r>
        <w:t>utilizzazione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</w:t>
      </w:r>
      <w:r>
        <w:t>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l’utilizzazione</w:t>
      </w:r>
      <w:r>
        <w:rPr>
          <w:spacing w:val="1"/>
        </w:rPr>
        <w:t xml:space="preserve"> </w:t>
      </w:r>
      <w:r>
        <w:t>ottenuta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sdoppiamento,</w:t>
      </w:r>
      <w:r>
        <w:rPr>
          <w:spacing w:val="1"/>
        </w:rPr>
        <w:t xml:space="preserve"> </w:t>
      </w:r>
      <w:r>
        <w:t>soppressione, autonomia o aggregazione delle unità scolastiche. Parimenti, non interrompe la continuità del servizio, il</w:t>
      </w:r>
      <w:r>
        <w:rPr>
          <w:spacing w:val="1"/>
        </w:rPr>
        <w:t xml:space="preserve"> </w:t>
      </w:r>
      <w:r>
        <w:t>trasferimento del personale in quanto soprannumerario, qualora il medesimo ottenga nel settennio immediatamente</w:t>
      </w:r>
      <w:r>
        <w:rPr>
          <w:spacing w:val="1"/>
        </w:rPr>
        <w:t xml:space="preserve"> </w:t>
      </w:r>
      <w:r>
        <w:t>successivo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</w:t>
      </w:r>
      <w:r>
        <w:t>ento</w:t>
      </w:r>
      <w:r>
        <w:rPr>
          <w:spacing w:val="-9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titolarità,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prodotto,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anno,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rientrare</w:t>
      </w:r>
      <w:r>
        <w:rPr>
          <w:spacing w:val="1"/>
        </w:rPr>
        <w:t xml:space="preserve"> </w:t>
      </w:r>
      <w:r>
        <w:t>nella scuola di precedente titolarità. In ogni caso non deve essere considerata interruzione della continuità del servizio</w:t>
      </w:r>
      <w:r>
        <w:rPr>
          <w:spacing w:val="1"/>
        </w:rPr>
        <w:t xml:space="preserve"> </w:t>
      </w:r>
      <w:r>
        <w:t>nella scuola di titolarità la m</w:t>
      </w:r>
      <w:r>
        <w:t>ancata prestazione del servizio per un periodo di durata complessiva inferiore a sei mesi in</w:t>
      </w:r>
      <w:r>
        <w:rPr>
          <w:spacing w:val="-52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scolastico.</w:t>
      </w:r>
    </w:p>
    <w:p w14:paraId="53D4D7BE" w14:textId="77777777" w:rsidR="009357E7" w:rsidRDefault="00077DA3">
      <w:pPr>
        <w:pStyle w:val="Corpotesto"/>
        <w:spacing w:before="1"/>
        <w:ind w:right="196"/>
      </w:pPr>
      <w:r>
        <w:rPr>
          <w:u w:val="single"/>
        </w:rPr>
        <w:t>Non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-4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-4"/>
        </w:rPr>
        <w:t xml:space="preserve"> </w:t>
      </w:r>
      <w:r>
        <w:t>l’utilizzazione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sostituzione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DSGA,</w:t>
      </w:r>
      <w:r>
        <w:rPr>
          <w:spacing w:val="-1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rPr>
          <w:b/>
          <w:spacing w:val="-5"/>
        </w:rPr>
        <w:t xml:space="preserve"> </w:t>
      </w:r>
      <w:r>
        <w:rPr>
          <w:b/>
        </w:rPr>
        <w:t>dell’art.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CCNI. 11.09.2014</w:t>
      </w:r>
      <w:r>
        <w:t>, da parte del personale responsabile amministrativo o assistente amministrativo in scuola diversa da</w:t>
      </w:r>
      <w:r>
        <w:rPr>
          <w:spacing w:val="-52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2765677F" w14:textId="77777777" w:rsidR="009357E7" w:rsidRDefault="00077DA3">
      <w:pPr>
        <w:pStyle w:val="Corpotesto"/>
        <w:spacing w:before="2"/>
        <w:ind w:right="197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</w:t>
      </w:r>
      <w:r>
        <w:t>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titolarità,</w:t>
      </w:r>
      <w:r>
        <w:rPr>
          <w:spacing w:val="-9"/>
        </w:rPr>
        <w:t xml:space="preserve"> </w:t>
      </w:r>
      <w:r>
        <w:t>l’aver</w:t>
      </w:r>
      <w:r>
        <w:rPr>
          <w:spacing w:val="-9"/>
        </w:rPr>
        <w:t xml:space="preserve"> </w:t>
      </w:r>
      <w:r>
        <w:t>ottenuto</w:t>
      </w:r>
      <w:r>
        <w:rPr>
          <w:spacing w:val="-9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settennio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trasferimento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preferenze</w:t>
      </w:r>
      <w:r>
        <w:rPr>
          <w:spacing w:val="-9"/>
        </w:rPr>
        <w:t xml:space="preserve"> </w:t>
      </w:r>
      <w:r>
        <w:t>espresse</w:t>
      </w:r>
      <w:r>
        <w:rPr>
          <w:spacing w:val="-9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non int</w:t>
      </w:r>
      <w:r>
        <w:t>errompe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784033F2" w14:textId="77777777" w:rsidR="009357E7" w:rsidRDefault="009357E7">
      <w:pPr>
        <w:pStyle w:val="Corpotesto"/>
        <w:ind w:left="0"/>
        <w:jc w:val="left"/>
      </w:pPr>
    </w:p>
    <w:p w14:paraId="5215CFB0" w14:textId="77777777" w:rsidR="009357E7" w:rsidRDefault="00077DA3">
      <w:pPr>
        <w:pStyle w:val="Corpotesto"/>
        <w:ind w:right="204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ubicata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trasferito</w:t>
      </w:r>
      <w:r>
        <w:rPr>
          <w:spacing w:val="-13"/>
        </w:rPr>
        <w:t xml:space="preserve"> </w:t>
      </w:r>
      <w:r>
        <w:t>d'ufficio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rientro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realizzi</w:t>
      </w:r>
      <w:r>
        <w:rPr>
          <w:spacing w:val="-12"/>
        </w:rPr>
        <w:t xml:space="preserve"> </w:t>
      </w:r>
      <w:r>
        <w:t>prima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scadenza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settennio.</w:t>
      </w:r>
    </w:p>
    <w:p w14:paraId="29CD67AF" w14:textId="77777777" w:rsidR="009357E7" w:rsidRDefault="009357E7">
      <w:pPr>
        <w:pStyle w:val="Corpotesto"/>
        <w:ind w:left="0"/>
        <w:jc w:val="left"/>
        <w:rPr>
          <w:sz w:val="24"/>
        </w:rPr>
      </w:pPr>
    </w:p>
    <w:p w14:paraId="480F68C2" w14:textId="77777777" w:rsidR="009357E7" w:rsidRDefault="009357E7">
      <w:pPr>
        <w:pStyle w:val="Corpotesto"/>
        <w:spacing w:before="9"/>
        <w:ind w:left="0"/>
        <w:jc w:val="left"/>
        <w:rPr>
          <w:sz w:val="19"/>
        </w:rPr>
      </w:pPr>
    </w:p>
    <w:p w14:paraId="1232BF8F" w14:textId="77777777" w:rsidR="009357E7" w:rsidRDefault="00077DA3">
      <w:pPr>
        <w:pStyle w:val="Corpotesto"/>
        <w:ind w:right="196"/>
      </w:pPr>
      <w:r>
        <w:t>(4Ter)</w:t>
      </w:r>
      <w:r>
        <w:rPr>
          <w:spacing w:val="-7"/>
          <w:u w:val="single"/>
        </w:rPr>
        <w:t xml:space="preserve"> </w:t>
      </w:r>
      <w:r>
        <w:rPr>
          <w:u w:val="single"/>
        </w:rPr>
        <w:t>Ai</w:t>
      </w:r>
      <w:r>
        <w:rPr>
          <w:spacing w:val="-9"/>
          <w:u w:val="single"/>
        </w:rPr>
        <w:t xml:space="preserve"> </w:t>
      </w:r>
      <w:r>
        <w:rPr>
          <w:u w:val="single"/>
        </w:rPr>
        <w:t>fini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9"/>
          <w:u w:val="single"/>
        </w:rPr>
        <w:t xml:space="preserve"> </w:t>
      </w:r>
      <w:r>
        <w:rPr>
          <w:u w:val="single"/>
        </w:rPr>
        <w:t>formulazione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7"/>
          <w:u w:val="single"/>
        </w:rPr>
        <w:t xml:space="preserve"> </w:t>
      </w:r>
      <w:r>
        <w:rPr>
          <w:u w:val="single"/>
        </w:rPr>
        <w:t>graduatoria</w:t>
      </w:r>
      <w:r>
        <w:rPr>
          <w:spacing w:val="-7"/>
          <w:u w:val="single"/>
        </w:rPr>
        <w:t xml:space="preserve"> </w:t>
      </w:r>
      <w:r>
        <w:rPr>
          <w:u w:val="single"/>
        </w:rPr>
        <w:t>per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l’individuazione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soprannumerario</w:t>
      </w:r>
      <w:r>
        <w:t>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esigenze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famiglia,</w:t>
      </w:r>
      <w:r>
        <w:rPr>
          <w:spacing w:val="-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considerarsi in questo caso come esigenze di non allontanamento dalla scuola e dal comune di attuale titolarità, sono</w:t>
      </w:r>
      <w:r>
        <w:rPr>
          <w:spacing w:val="1"/>
        </w:rPr>
        <w:t xml:space="preserve"> </w:t>
      </w:r>
      <w:r>
        <w:t>valutate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3FEB85B3" w14:textId="77777777" w:rsidR="009357E7" w:rsidRDefault="009357E7">
      <w:pPr>
        <w:sectPr w:rsidR="009357E7">
          <w:pgSz w:w="11920" w:h="16850"/>
          <w:pgMar w:top="840" w:right="360" w:bottom="280" w:left="660" w:header="720" w:footer="720" w:gutter="0"/>
          <w:cols w:space="720"/>
        </w:sectPr>
      </w:pPr>
    </w:p>
    <w:p w14:paraId="4974F912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65"/>
        </w:tabs>
        <w:spacing w:before="72"/>
        <w:ind w:right="203" w:firstLine="0"/>
      </w:pPr>
      <w:r>
        <w:lastRenderedPageBreak/>
        <w:t>lettera a) (ricongiungimento al coniuge, etc..) vale quando il familiare è residente nel co</w:t>
      </w:r>
      <w:r>
        <w:t>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</w:t>
      </w:r>
      <w:r>
        <w:t>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3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</w:t>
      </w:r>
    </w:p>
    <w:p w14:paraId="27840799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17"/>
        </w:tabs>
        <w:ind w:left="316" w:hanging="125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 valgono</w:t>
      </w:r>
      <w:r>
        <w:rPr>
          <w:spacing w:val="-2"/>
        </w:rPr>
        <w:t xml:space="preserve"> </w:t>
      </w:r>
      <w:r>
        <w:t>sempre;</w:t>
      </w:r>
    </w:p>
    <w:p w14:paraId="0F244D2E" w14:textId="77777777" w:rsidR="009357E7" w:rsidRDefault="00077DA3">
      <w:pPr>
        <w:pStyle w:val="Paragrafoelenco"/>
        <w:numPr>
          <w:ilvl w:val="0"/>
          <w:numId w:val="2"/>
        </w:numPr>
        <w:tabs>
          <w:tab w:val="left" w:pos="346"/>
        </w:tabs>
        <w:spacing w:before="2"/>
        <w:ind w:right="199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</w:t>
      </w:r>
      <w:r>
        <w:t>tiche</w:t>
      </w:r>
      <w:r>
        <w:rPr>
          <w:spacing w:val="-1"/>
        </w:rPr>
        <w:t xml:space="preserve"> </w:t>
      </w:r>
      <w:r>
        <w:t>richiedibili.</w:t>
      </w:r>
    </w:p>
    <w:p w14:paraId="7EB193F5" w14:textId="77777777" w:rsidR="009357E7" w:rsidRDefault="00077DA3">
      <w:pPr>
        <w:pStyle w:val="Corpotesto"/>
        <w:spacing w:line="250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 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7D860B52" w14:textId="77777777" w:rsidR="009357E7" w:rsidRDefault="009357E7">
      <w:pPr>
        <w:pStyle w:val="Corpotesto"/>
        <w:spacing w:before="2"/>
        <w:ind w:left="0"/>
        <w:jc w:val="left"/>
      </w:pPr>
    </w:p>
    <w:p w14:paraId="1A6D4998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34"/>
        </w:tabs>
        <w:ind w:right="192" w:firstLine="0"/>
        <w:jc w:val="both"/>
      </w:pP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6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ricongiungersi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esso,</w:t>
      </w:r>
      <w:r>
        <w:rPr>
          <w:spacing w:val="-53"/>
        </w:rPr>
        <w:t xml:space="preserve"> </w:t>
      </w:r>
      <w:r>
        <w:t>alla data di pubblicazione dell’ordinanza, vi risieda effettivamente con iscrizione anagrafica da almeno tre mesi. La</w:t>
      </w:r>
      <w:r>
        <w:rPr>
          <w:spacing w:val="1"/>
        </w:rPr>
        <w:t xml:space="preserve"> </w:t>
      </w:r>
      <w:r>
        <w:t>residenza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familiare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chiede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ricongiungimento</w:t>
      </w:r>
      <w:r>
        <w:rPr>
          <w:spacing w:val="-10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documentata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certificato</w:t>
      </w:r>
      <w:r>
        <w:rPr>
          <w:spacing w:val="-9"/>
        </w:rPr>
        <w:t xml:space="preserve"> </w:t>
      </w:r>
      <w:r>
        <w:t>anagrafico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 xml:space="preserve">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rPr>
          <w:spacing w:val="-1"/>
        </w:rPr>
        <w:t>dall’iscrizione</w:t>
      </w:r>
      <w:r>
        <w:rPr>
          <w:spacing w:val="-9"/>
        </w:rPr>
        <w:t xml:space="preserve"> </w:t>
      </w:r>
      <w:r>
        <w:t>anagrafica</w:t>
      </w:r>
      <w:r>
        <w:rPr>
          <w:spacing w:val="-9"/>
        </w:rPr>
        <w:t xml:space="preserve"> </w:t>
      </w:r>
      <w:r>
        <w:t>quand</w:t>
      </w:r>
      <w:r>
        <w:t>o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tratta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ricongiungimento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familiare</w:t>
      </w:r>
      <w:r>
        <w:rPr>
          <w:spacing w:val="-11"/>
        </w:rPr>
        <w:t xml:space="preserve"> </w:t>
      </w:r>
      <w:r>
        <w:t>trasferito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tre</w:t>
      </w:r>
      <w:r>
        <w:rPr>
          <w:spacing w:val="-13"/>
        </w:rPr>
        <w:t xml:space="preserve"> </w:t>
      </w:r>
      <w:r>
        <w:t>mesi</w:t>
      </w:r>
      <w:r>
        <w:rPr>
          <w:spacing w:val="-11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alla data di pubblicazione dell'ordinanza. In tal caso ai fini dell’attribuzione del punteggio la dichiarazione personale</w:t>
      </w:r>
      <w:r>
        <w:rPr>
          <w:spacing w:val="1"/>
        </w:rPr>
        <w:t xml:space="preserve"> </w:t>
      </w:r>
      <w:r>
        <w:t xml:space="preserve">redatta ai sensi delle disposizioni contenute nel D.P.R. 28.12.2000, n. 445, </w:t>
      </w:r>
      <w:r>
        <w:rPr>
          <w:b/>
        </w:rPr>
        <w:t>e successive modifiche ed integrazioni</w:t>
      </w:r>
      <w:r>
        <w:t>,</w:t>
      </w:r>
      <w:r>
        <w:rPr>
          <w:spacing w:val="1"/>
        </w:rPr>
        <w:t xml:space="preserve"> </w:t>
      </w:r>
      <w:r>
        <w:t>dovrà contenere l</w:t>
      </w:r>
      <w:r>
        <w:t>’anzidetta informazione. Tale punteggio spetta anche per il comune viciniore a quello di residenza del</w:t>
      </w:r>
      <w:r>
        <w:rPr>
          <w:spacing w:val="-52"/>
        </w:rPr>
        <w:t xml:space="preserve"> </w:t>
      </w:r>
      <w:r>
        <w:t>familiare,</w:t>
      </w:r>
      <w:r>
        <w:rPr>
          <w:spacing w:val="-9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verificano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</w:t>
      </w:r>
      <w:r>
        <w:t xml:space="preserve">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</w:t>
      </w:r>
      <w:r>
        <w:t xml:space="preserve">esi nell’area di appartenenza degli </w:t>
      </w:r>
      <w:proofErr w:type="gramStart"/>
      <w:r>
        <w:t>interessati .</w:t>
      </w:r>
      <w:proofErr w:type="gramEnd"/>
      <w:r>
        <w:t xml:space="preserve"> I punteggi per le esigenze di famiglia di</w:t>
      </w:r>
      <w:r>
        <w:rPr>
          <w:spacing w:val="1"/>
        </w:rPr>
        <w:t xml:space="preserve"> </w:t>
      </w:r>
      <w:r>
        <w:t>cui alle lettere A), B), C),</w:t>
      </w:r>
      <w:r>
        <w:rPr>
          <w:spacing w:val="-3"/>
        </w:rPr>
        <w:t xml:space="preserve"> </w:t>
      </w:r>
      <w:r>
        <w:t>D) sono</w:t>
      </w:r>
      <w:r>
        <w:rPr>
          <w:spacing w:val="-2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loro.</w:t>
      </w:r>
    </w:p>
    <w:p w14:paraId="6DAD08FC" w14:textId="77777777" w:rsidR="009357E7" w:rsidRDefault="009357E7">
      <w:pPr>
        <w:pStyle w:val="Corpotesto"/>
        <w:spacing w:before="1"/>
        <w:ind w:left="0"/>
        <w:jc w:val="left"/>
      </w:pPr>
    </w:p>
    <w:p w14:paraId="223E914D" w14:textId="77777777" w:rsidR="009357E7" w:rsidRDefault="00077DA3">
      <w:pPr>
        <w:pStyle w:val="Corpotesto"/>
        <w:ind w:right="221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55590439" w14:textId="77777777" w:rsidR="009357E7" w:rsidRDefault="009357E7">
      <w:pPr>
        <w:pStyle w:val="Corpotesto"/>
        <w:spacing w:before="11"/>
        <w:ind w:left="0"/>
        <w:jc w:val="left"/>
        <w:rPr>
          <w:sz w:val="21"/>
        </w:rPr>
      </w:pPr>
    </w:p>
    <w:p w14:paraId="5303E2F6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31"/>
        </w:tabs>
        <w:ind w:right="205" w:firstLine="0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12"/>
        </w:rPr>
        <w:t xml:space="preserve"> </w:t>
      </w:r>
      <w:r>
        <w:t>attribuito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figli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compiono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t>gennaio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 trasferimento.</w:t>
      </w:r>
    </w:p>
    <w:p w14:paraId="5726D28E" w14:textId="77777777" w:rsidR="009357E7" w:rsidRDefault="009357E7">
      <w:pPr>
        <w:pStyle w:val="Corpotesto"/>
        <w:spacing w:before="11"/>
        <w:ind w:left="0"/>
        <w:jc w:val="left"/>
        <w:rPr>
          <w:sz w:val="21"/>
        </w:rPr>
      </w:pPr>
    </w:p>
    <w:p w14:paraId="07686D9A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07"/>
        </w:tabs>
        <w:ind w:left="506" w:hanging="315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3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 seguenti</w:t>
      </w:r>
      <w:r>
        <w:rPr>
          <w:spacing w:val="-6"/>
        </w:rPr>
        <w:t xml:space="preserve"> </w:t>
      </w:r>
      <w:r>
        <w:t>casi:</w:t>
      </w:r>
    </w:p>
    <w:p w14:paraId="4C416285" w14:textId="77777777" w:rsidR="009357E7" w:rsidRDefault="009357E7">
      <w:pPr>
        <w:pStyle w:val="Corpotesto"/>
        <w:ind w:left="0"/>
        <w:jc w:val="left"/>
      </w:pPr>
    </w:p>
    <w:p w14:paraId="036D5D4A" w14:textId="77777777" w:rsidR="009357E7" w:rsidRDefault="00077DA3">
      <w:pPr>
        <w:pStyle w:val="Paragrafoelenco"/>
        <w:numPr>
          <w:ilvl w:val="0"/>
          <w:numId w:val="1"/>
        </w:numPr>
        <w:tabs>
          <w:tab w:val="left" w:pos="420"/>
        </w:tabs>
        <w:spacing w:before="1"/>
        <w:jc w:val="both"/>
      </w:pPr>
      <w:r>
        <w:t>figlio</w:t>
      </w:r>
      <w:r>
        <w:rPr>
          <w:spacing w:val="-4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cura;</w:t>
      </w:r>
    </w:p>
    <w:p w14:paraId="15A0929D" w14:textId="77777777" w:rsidR="009357E7" w:rsidRDefault="00077DA3">
      <w:pPr>
        <w:pStyle w:val="Paragrafoelenco"/>
        <w:numPr>
          <w:ilvl w:val="0"/>
          <w:numId w:val="1"/>
        </w:numPr>
        <w:tabs>
          <w:tab w:val="left" w:pos="483"/>
        </w:tabs>
        <w:spacing w:before="1"/>
        <w:ind w:left="192" w:right="212" w:firstLine="0"/>
        <w:jc w:val="both"/>
      </w:pPr>
      <w:r>
        <w:rPr>
          <w:spacing w:val="-1"/>
        </w:rPr>
        <w:t>figlio</w:t>
      </w:r>
      <w:r>
        <w:rPr>
          <w:spacing w:val="-17"/>
        </w:rPr>
        <w:t xml:space="preserve"> </w:t>
      </w:r>
      <w:r>
        <w:rPr>
          <w:spacing w:val="-1"/>
        </w:rPr>
        <w:t>minorato,</w:t>
      </w:r>
      <w:r>
        <w:rPr>
          <w:spacing w:val="-15"/>
        </w:rPr>
        <w:t xml:space="preserve"> </w:t>
      </w:r>
      <w:r>
        <w:rPr>
          <w:spacing w:val="-1"/>
        </w:rPr>
        <w:t>ovvero</w:t>
      </w:r>
      <w:r>
        <w:rPr>
          <w:spacing w:val="-15"/>
        </w:rPr>
        <w:t xml:space="preserve"> </w:t>
      </w:r>
      <w:r>
        <w:t>coniuge,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genitore,</w:t>
      </w:r>
      <w:r>
        <w:rPr>
          <w:spacing w:val="-14"/>
        </w:rPr>
        <w:t xml:space="preserve"> </w:t>
      </w:r>
      <w:r>
        <w:t>bisognosi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cure</w:t>
      </w:r>
      <w:r>
        <w:rPr>
          <w:spacing w:val="-14"/>
        </w:rPr>
        <w:t xml:space="preserve"> </w:t>
      </w:r>
      <w:r>
        <w:t>continuative</w:t>
      </w:r>
      <w:r>
        <w:rPr>
          <w:spacing w:val="-14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istituto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tali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 di</w:t>
      </w:r>
      <w:r>
        <w:rPr>
          <w:spacing w:val="1"/>
        </w:rPr>
        <w:t xml:space="preserve"> </w:t>
      </w:r>
      <w:r>
        <w:t>risiedere</w:t>
      </w:r>
      <w:r>
        <w:rPr>
          <w:spacing w:val="-2"/>
        </w:rPr>
        <w:t xml:space="preserve"> </w:t>
      </w:r>
      <w:r>
        <w:t>nella sede dell'istituto</w:t>
      </w:r>
      <w:r>
        <w:rPr>
          <w:spacing w:val="-6"/>
        </w:rPr>
        <w:t xml:space="preserve"> </w:t>
      </w:r>
      <w:r>
        <w:t>medesimo.</w:t>
      </w:r>
    </w:p>
    <w:p w14:paraId="4C254363" w14:textId="77777777" w:rsidR="009357E7" w:rsidRDefault="009357E7">
      <w:pPr>
        <w:pStyle w:val="Corpotesto"/>
        <w:spacing w:before="2"/>
        <w:ind w:left="0"/>
        <w:jc w:val="left"/>
      </w:pPr>
    </w:p>
    <w:p w14:paraId="4C970933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70"/>
        </w:tabs>
        <w:ind w:right="198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 dal medico di fiducia o dal responsabile delle strutture, abilitate ai sensi del D.P.R. 309/90, attestante la</w:t>
      </w:r>
      <w:r>
        <w:rPr>
          <w:spacing w:val="-53"/>
        </w:rPr>
        <w:t xml:space="preserve"> </w:t>
      </w:r>
      <w:r>
        <w:t>partecipazione dei figli tossicodipendenti ad un programma terapeutico e socio-riabilit</w:t>
      </w:r>
      <w:r>
        <w:t>ativo comportante di necessità il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nella sede dei</w:t>
      </w:r>
      <w:r>
        <w:rPr>
          <w:spacing w:val="2"/>
        </w:rPr>
        <w:t xml:space="preserve"> </w:t>
      </w:r>
      <w:r>
        <w:t>genitori.</w:t>
      </w:r>
    </w:p>
    <w:p w14:paraId="5948DA5E" w14:textId="77777777" w:rsidR="009357E7" w:rsidRDefault="009357E7">
      <w:pPr>
        <w:pStyle w:val="Corpotesto"/>
        <w:spacing w:before="9"/>
        <w:ind w:left="0"/>
        <w:jc w:val="left"/>
        <w:rPr>
          <w:sz w:val="21"/>
        </w:rPr>
      </w:pPr>
    </w:p>
    <w:p w14:paraId="5AEE371E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579"/>
        </w:tabs>
        <w:ind w:right="195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</w:t>
      </w:r>
      <w:r>
        <w:t>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 ai</w:t>
      </w:r>
      <w:r>
        <w:rPr>
          <w:spacing w:val="1"/>
        </w:rPr>
        <w:t xml:space="preserve"> </w:t>
      </w:r>
      <w:r>
        <w:t>s</w:t>
      </w:r>
      <w:r>
        <w:t>ensi dell’art. 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</w:p>
    <w:p w14:paraId="7FC5541C" w14:textId="77777777" w:rsidR="009357E7" w:rsidRDefault="009357E7">
      <w:pPr>
        <w:pStyle w:val="Corpotesto"/>
        <w:spacing w:before="1"/>
        <w:ind w:left="0"/>
        <w:jc w:val="left"/>
      </w:pPr>
    </w:p>
    <w:p w14:paraId="5038AAAF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663"/>
        </w:tabs>
        <w:ind w:right="199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amministrativi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attribuito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l'inclusione</w:t>
      </w:r>
      <w:r>
        <w:rPr>
          <w:spacing w:val="-4"/>
        </w:rPr>
        <w:t xml:space="preserve"> </w:t>
      </w:r>
      <w:r>
        <w:t>n</w:t>
      </w:r>
      <w:r>
        <w:t>ella</w:t>
      </w:r>
      <w:r>
        <w:rPr>
          <w:spacing w:val="-5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 posti, nella scuola statale, di personale A.T.A. di livello o area superiore, sia ordinari che riservati per</w:t>
      </w:r>
      <w:r>
        <w:rPr>
          <w:spacing w:val="1"/>
        </w:rPr>
        <w:t xml:space="preserve"> </w:t>
      </w:r>
      <w:r>
        <w:t xml:space="preserve">esami o per esami e titoli. Il punteggio è attribuito anche al personale transitato dagli Enti Locali ai </w:t>
      </w:r>
      <w:r>
        <w:t>sensi dell’art. 8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 L. n.</w:t>
      </w:r>
      <w:r>
        <w:rPr>
          <w:spacing w:val="-6"/>
        </w:rPr>
        <w:t xml:space="preserve"> </w:t>
      </w:r>
      <w:r>
        <w:t>124/99.</w:t>
      </w:r>
    </w:p>
    <w:p w14:paraId="28F8E6CC" w14:textId="77777777" w:rsidR="009357E7" w:rsidRDefault="009357E7">
      <w:pPr>
        <w:pStyle w:val="Corpotesto"/>
        <w:spacing w:before="10"/>
        <w:ind w:left="0"/>
        <w:jc w:val="left"/>
        <w:rPr>
          <w:sz w:val="21"/>
        </w:rPr>
      </w:pPr>
    </w:p>
    <w:p w14:paraId="6FBAF72C" w14:textId="77777777" w:rsidR="009357E7" w:rsidRDefault="00077DA3">
      <w:pPr>
        <w:pStyle w:val="Paragrafoelenco"/>
        <w:numPr>
          <w:ilvl w:val="0"/>
          <w:numId w:val="3"/>
        </w:numPr>
        <w:tabs>
          <w:tab w:val="left" w:pos="620"/>
        </w:tabs>
        <w:spacing w:before="1"/>
        <w:ind w:right="195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</w:t>
      </w:r>
      <w:r>
        <w:rPr>
          <w:spacing w:val="-1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continuità.</w:t>
      </w:r>
    </w:p>
    <w:sectPr w:rsidR="009357E7">
      <w:pgSz w:w="11920" w:h="16850"/>
      <w:pgMar w:top="840" w:right="3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D1E"/>
    <w:multiLevelType w:val="hybridMultilevel"/>
    <w:tmpl w:val="B59248D4"/>
    <w:lvl w:ilvl="0" w:tplc="819235DA">
      <w:start w:val="1"/>
      <w:numFmt w:val="lowerLetter"/>
      <w:lvlText w:val="(%1)"/>
      <w:lvlJc w:val="left"/>
      <w:pPr>
        <w:ind w:left="19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C61F3A">
      <w:numFmt w:val="bullet"/>
      <w:lvlText w:val="•"/>
      <w:lvlJc w:val="left"/>
      <w:pPr>
        <w:ind w:left="1269" w:hanging="344"/>
      </w:pPr>
      <w:rPr>
        <w:rFonts w:hint="default"/>
        <w:lang w:val="it-IT" w:eastAsia="en-US" w:bidi="ar-SA"/>
      </w:rPr>
    </w:lvl>
    <w:lvl w:ilvl="2" w:tplc="3FF61C6C">
      <w:numFmt w:val="bullet"/>
      <w:lvlText w:val="•"/>
      <w:lvlJc w:val="left"/>
      <w:pPr>
        <w:ind w:left="2338" w:hanging="344"/>
      </w:pPr>
      <w:rPr>
        <w:rFonts w:hint="default"/>
        <w:lang w:val="it-IT" w:eastAsia="en-US" w:bidi="ar-SA"/>
      </w:rPr>
    </w:lvl>
    <w:lvl w:ilvl="3" w:tplc="C7A8F1AE">
      <w:numFmt w:val="bullet"/>
      <w:lvlText w:val="•"/>
      <w:lvlJc w:val="left"/>
      <w:pPr>
        <w:ind w:left="3407" w:hanging="344"/>
      </w:pPr>
      <w:rPr>
        <w:rFonts w:hint="default"/>
        <w:lang w:val="it-IT" w:eastAsia="en-US" w:bidi="ar-SA"/>
      </w:rPr>
    </w:lvl>
    <w:lvl w:ilvl="4" w:tplc="5C6625EC">
      <w:numFmt w:val="bullet"/>
      <w:lvlText w:val="•"/>
      <w:lvlJc w:val="left"/>
      <w:pPr>
        <w:ind w:left="4476" w:hanging="344"/>
      </w:pPr>
      <w:rPr>
        <w:rFonts w:hint="default"/>
        <w:lang w:val="it-IT" w:eastAsia="en-US" w:bidi="ar-SA"/>
      </w:rPr>
    </w:lvl>
    <w:lvl w:ilvl="5" w:tplc="1A966A74">
      <w:numFmt w:val="bullet"/>
      <w:lvlText w:val="•"/>
      <w:lvlJc w:val="left"/>
      <w:pPr>
        <w:ind w:left="5545" w:hanging="344"/>
      </w:pPr>
      <w:rPr>
        <w:rFonts w:hint="default"/>
        <w:lang w:val="it-IT" w:eastAsia="en-US" w:bidi="ar-SA"/>
      </w:rPr>
    </w:lvl>
    <w:lvl w:ilvl="6" w:tplc="7652C46C">
      <w:numFmt w:val="bullet"/>
      <w:lvlText w:val="•"/>
      <w:lvlJc w:val="left"/>
      <w:pPr>
        <w:ind w:left="6614" w:hanging="344"/>
      </w:pPr>
      <w:rPr>
        <w:rFonts w:hint="default"/>
        <w:lang w:val="it-IT" w:eastAsia="en-US" w:bidi="ar-SA"/>
      </w:rPr>
    </w:lvl>
    <w:lvl w:ilvl="7" w:tplc="DA9403C6">
      <w:numFmt w:val="bullet"/>
      <w:lvlText w:val="•"/>
      <w:lvlJc w:val="left"/>
      <w:pPr>
        <w:ind w:left="7683" w:hanging="344"/>
      </w:pPr>
      <w:rPr>
        <w:rFonts w:hint="default"/>
        <w:lang w:val="it-IT" w:eastAsia="en-US" w:bidi="ar-SA"/>
      </w:rPr>
    </w:lvl>
    <w:lvl w:ilvl="8" w:tplc="0A90B2BA">
      <w:numFmt w:val="bullet"/>
      <w:lvlText w:val="•"/>
      <w:lvlJc w:val="left"/>
      <w:pPr>
        <w:ind w:left="8752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15726307"/>
    <w:multiLevelType w:val="hybridMultilevel"/>
    <w:tmpl w:val="78E8C7A8"/>
    <w:lvl w:ilvl="0" w:tplc="FD3C919A">
      <w:numFmt w:val="bullet"/>
      <w:lvlText w:val="-"/>
      <w:lvlJc w:val="left"/>
      <w:pPr>
        <w:ind w:left="439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5008AE32"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 w:tplc="29EA641A">
      <w:numFmt w:val="bullet"/>
      <w:lvlText w:val="•"/>
      <w:lvlJc w:val="left"/>
      <w:pPr>
        <w:ind w:left="2122" w:hanging="363"/>
      </w:pPr>
      <w:rPr>
        <w:rFonts w:hint="default"/>
        <w:lang w:val="it-IT" w:eastAsia="en-US" w:bidi="ar-SA"/>
      </w:rPr>
    </w:lvl>
    <w:lvl w:ilvl="3" w:tplc="B6128882">
      <w:numFmt w:val="bullet"/>
      <w:lvlText w:val="•"/>
      <w:lvlJc w:val="left"/>
      <w:pPr>
        <w:ind w:left="2963" w:hanging="363"/>
      </w:pPr>
      <w:rPr>
        <w:rFonts w:hint="default"/>
        <w:lang w:val="it-IT" w:eastAsia="en-US" w:bidi="ar-SA"/>
      </w:rPr>
    </w:lvl>
    <w:lvl w:ilvl="4" w:tplc="70249CDC">
      <w:numFmt w:val="bullet"/>
      <w:lvlText w:val="•"/>
      <w:lvlJc w:val="left"/>
      <w:pPr>
        <w:ind w:left="3804" w:hanging="363"/>
      </w:pPr>
      <w:rPr>
        <w:rFonts w:hint="default"/>
        <w:lang w:val="it-IT" w:eastAsia="en-US" w:bidi="ar-SA"/>
      </w:rPr>
    </w:lvl>
    <w:lvl w:ilvl="5" w:tplc="3B1AB2AA">
      <w:numFmt w:val="bullet"/>
      <w:lvlText w:val="•"/>
      <w:lvlJc w:val="left"/>
      <w:pPr>
        <w:ind w:left="4645" w:hanging="363"/>
      </w:pPr>
      <w:rPr>
        <w:rFonts w:hint="default"/>
        <w:lang w:val="it-IT" w:eastAsia="en-US" w:bidi="ar-SA"/>
      </w:rPr>
    </w:lvl>
    <w:lvl w:ilvl="6" w:tplc="A600D3CE">
      <w:numFmt w:val="bullet"/>
      <w:lvlText w:val="•"/>
      <w:lvlJc w:val="left"/>
      <w:pPr>
        <w:ind w:left="5486" w:hanging="363"/>
      </w:pPr>
      <w:rPr>
        <w:rFonts w:hint="default"/>
        <w:lang w:val="it-IT" w:eastAsia="en-US" w:bidi="ar-SA"/>
      </w:rPr>
    </w:lvl>
    <w:lvl w:ilvl="7" w:tplc="30823560">
      <w:numFmt w:val="bullet"/>
      <w:lvlText w:val="•"/>
      <w:lvlJc w:val="left"/>
      <w:pPr>
        <w:ind w:left="6327" w:hanging="363"/>
      </w:pPr>
      <w:rPr>
        <w:rFonts w:hint="default"/>
        <w:lang w:val="it-IT" w:eastAsia="en-US" w:bidi="ar-SA"/>
      </w:rPr>
    </w:lvl>
    <w:lvl w:ilvl="8" w:tplc="06EA8DE2">
      <w:numFmt w:val="bullet"/>
      <w:lvlText w:val="•"/>
      <w:lvlJc w:val="left"/>
      <w:pPr>
        <w:ind w:left="7168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2B3734D"/>
    <w:multiLevelType w:val="hybridMultilevel"/>
    <w:tmpl w:val="670A813C"/>
    <w:lvl w:ilvl="0" w:tplc="6B10A834">
      <w:numFmt w:val="bullet"/>
      <w:lvlText w:val="-"/>
      <w:lvlJc w:val="left"/>
      <w:pPr>
        <w:ind w:left="19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403404">
      <w:numFmt w:val="bullet"/>
      <w:lvlText w:val="•"/>
      <w:lvlJc w:val="left"/>
      <w:pPr>
        <w:ind w:left="1269" w:hanging="178"/>
      </w:pPr>
      <w:rPr>
        <w:rFonts w:hint="default"/>
        <w:lang w:val="it-IT" w:eastAsia="en-US" w:bidi="ar-SA"/>
      </w:rPr>
    </w:lvl>
    <w:lvl w:ilvl="2" w:tplc="C34E2CE4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3" w:tplc="B328A508">
      <w:numFmt w:val="bullet"/>
      <w:lvlText w:val="•"/>
      <w:lvlJc w:val="left"/>
      <w:pPr>
        <w:ind w:left="3407" w:hanging="178"/>
      </w:pPr>
      <w:rPr>
        <w:rFonts w:hint="default"/>
        <w:lang w:val="it-IT" w:eastAsia="en-US" w:bidi="ar-SA"/>
      </w:rPr>
    </w:lvl>
    <w:lvl w:ilvl="4" w:tplc="97E0079C">
      <w:numFmt w:val="bullet"/>
      <w:lvlText w:val="•"/>
      <w:lvlJc w:val="left"/>
      <w:pPr>
        <w:ind w:left="4476" w:hanging="178"/>
      </w:pPr>
      <w:rPr>
        <w:rFonts w:hint="default"/>
        <w:lang w:val="it-IT" w:eastAsia="en-US" w:bidi="ar-SA"/>
      </w:rPr>
    </w:lvl>
    <w:lvl w:ilvl="5" w:tplc="393E4E98">
      <w:numFmt w:val="bullet"/>
      <w:lvlText w:val="•"/>
      <w:lvlJc w:val="left"/>
      <w:pPr>
        <w:ind w:left="5545" w:hanging="178"/>
      </w:pPr>
      <w:rPr>
        <w:rFonts w:hint="default"/>
        <w:lang w:val="it-IT" w:eastAsia="en-US" w:bidi="ar-SA"/>
      </w:rPr>
    </w:lvl>
    <w:lvl w:ilvl="6" w:tplc="A2CE655C">
      <w:numFmt w:val="bullet"/>
      <w:lvlText w:val="•"/>
      <w:lvlJc w:val="left"/>
      <w:pPr>
        <w:ind w:left="6614" w:hanging="178"/>
      </w:pPr>
      <w:rPr>
        <w:rFonts w:hint="default"/>
        <w:lang w:val="it-IT" w:eastAsia="en-US" w:bidi="ar-SA"/>
      </w:rPr>
    </w:lvl>
    <w:lvl w:ilvl="7" w:tplc="14100540">
      <w:numFmt w:val="bullet"/>
      <w:lvlText w:val="•"/>
      <w:lvlJc w:val="left"/>
      <w:pPr>
        <w:ind w:left="7683" w:hanging="178"/>
      </w:pPr>
      <w:rPr>
        <w:rFonts w:hint="default"/>
        <w:lang w:val="it-IT" w:eastAsia="en-US" w:bidi="ar-SA"/>
      </w:rPr>
    </w:lvl>
    <w:lvl w:ilvl="8" w:tplc="B0E25D86">
      <w:numFmt w:val="bullet"/>
      <w:lvlText w:val="•"/>
      <w:lvlJc w:val="left"/>
      <w:pPr>
        <w:ind w:left="8752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23801394"/>
    <w:multiLevelType w:val="hybridMultilevel"/>
    <w:tmpl w:val="90129E48"/>
    <w:lvl w:ilvl="0" w:tplc="D21274E0">
      <w:start w:val="1"/>
      <w:numFmt w:val="decimal"/>
      <w:lvlText w:val="(%1)"/>
      <w:lvlJc w:val="left"/>
      <w:pPr>
        <w:ind w:left="192" w:hanging="32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55EA69B6">
      <w:numFmt w:val="bullet"/>
      <w:lvlText w:val="•"/>
      <w:lvlJc w:val="left"/>
      <w:pPr>
        <w:ind w:left="1269" w:hanging="323"/>
      </w:pPr>
      <w:rPr>
        <w:rFonts w:hint="default"/>
        <w:lang w:val="it-IT" w:eastAsia="en-US" w:bidi="ar-SA"/>
      </w:rPr>
    </w:lvl>
    <w:lvl w:ilvl="2" w:tplc="E8522462">
      <w:numFmt w:val="bullet"/>
      <w:lvlText w:val="•"/>
      <w:lvlJc w:val="left"/>
      <w:pPr>
        <w:ind w:left="2338" w:hanging="323"/>
      </w:pPr>
      <w:rPr>
        <w:rFonts w:hint="default"/>
        <w:lang w:val="it-IT" w:eastAsia="en-US" w:bidi="ar-SA"/>
      </w:rPr>
    </w:lvl>
    <w:lvl w:ilvl="3" w:tplc="33268CA4">
      <w:numFmt w:val="bullet"/>
      <w:lvlText w:val="•"/>
      <w:lvlJc w:val="left"/>
      <w:pPr>
        <w:ind w:left="3407" w:hanging="323"/>
      </w:pPr>
      <w:rPr>
        <w:rFonts w:hint="default"/>
        <w:lang w:val="it-IT" w:eastAsia="en-US" w:bidi="ar-SA"/>
      </w:rPr>
    </w:lvl>
    <w:lvl w:ilvl="4" w:tplc="DB689F3C">
      <w:numFmt w:val="bullet"/>
      <w:lvlText w:val="•"/>
      <w:lvlJc w:val="left"/>
      <w:pPr>
        <w:ind w:left="4476" w:hanging="323"/>
      </w:pPr>
      <w:rPr>
        <w:rFonts w:hint="default"/>
        <w:lang w:val="it-IT" w:eastAsia="en-US" w:bidi="ar-SA"/>
      </w:rPr>
    </w:lvl>
    <w:lvl w:ilvl="5" w:tplc="4F88AB3C">
      <w:numFmt w:val="bullet"/>
      <w:lvlText w:val="•"/>
      <w:lvlJc w:val="left"/>
      <w:pPr>
        <w:ind w:left="5545" w:hanging="323"/>
      </w:pPr>
      <w:rPr>
        <w:rFonts w:hint="default"/>
        <w:lang w:val="it-IT" w:eastAsia="en-US" w:bidi="ar-SA"/>
      </w:rPr>
    </w:lvl>
    <w:lvl w:ilvl="6" w:tplc="C78027CC">
      <w:numFmt w:val="bullet"/>
      <w:lvlText w:val="•"/>
      <w:lvlJc w:val="left"/>
      <w:pPr>
        <w:ind w:left="6614" w:hanging="323"/>
      </w:pPr>
      <w:rPr>
        <w:rFonts w:hint="default"/>
        <w:lang w:val="it-IT" w:eastAsia="en-US" w:bidi="ar-SA"/>
      </w:rPr>
    </w:lvl>
    <w:lvl w:ilvl="7" w:tplc="274ABB5C">
      <w:numFmt w:val="bullet"/>
      <w:lvlText w:val="•"/>
      <w:lvlJc w:val="left"/>
      <w:pPr>
        <w:ind w:left="7683" w:hanging="323"/>
      </w:pPr>
      <w:rPr>
        <w:rFonts w:hint="default"/>
        <w:lang w:val="it-IT" w:eastAsia="en-US" w:bidi="ar-SA"/>
      </w:rPr>
    </w:lvl>
    <w:lvl w:ilvl="8" w:tplc="6A3840A0">
      <w:numFmt w:val="bullet"/>
      <w:lvlText w:val="•"/>
      <w:lvlJc w:val="left"/>
      <w:pPr>
        <w:ind w:left="8752" w:hanging="323"/>
      </w:pPr>
      <w:rPr>
        <w:rFonts w:hint="default"/>
        <w:lang w:val="it-IT" w:eastAsia="en-US" w:bidi="ar-SA"/>
      </w:rPr>
    </w:lvl>
  </w:abstractNum>
  <w:abstractNum w:abstractNumId="4" w15:restartNumberingAfterBreak="0">
    <w:nsid w:val="2CFA3C9A"/>
    <w:multiLevelType w:val="hybridMultilevel"/>
    <w:tmpl w:val="590A3524"/>
    <w:lvl w:ilvl="0" w:tplc="F8322E76">
      <w:start w:val="1"/>
      <w:numFmt w:val="lowerLetter"/>
      <w:lvlText w:val="%1)"/>
      <w:lvlJc w:val="left"/>
      <w:pPr>
        <w:ind w:left="42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BCC948">
      <w:numFmt w:val="bullet"/>
      <w:lvlText w:val="•"/>
      <w:lvlJc w:val="left"/>
      <w:pPr>
        <w:ind w:left="1467" w:hanging="228"/>
      </w:pPr>
      <w:rPr>
        <w:rFonts w:hint="default"/>
        <w:lang w:val="it-IT" w:eastAsia="en-US" w:bidi="ar-SA"/>
      </w:rPr>
    </w:lvl>
    <w:lvl w:ilvl="2" w:tplc="46B05256">
      <w:numFmt w:val="bullet"/>
      <w:lvlText w:val="•"/>
      <w:lvlJc w:val="left"/>
      <w:pPr>
        <w:ind w:left="2514" w:hanging="228"/>
      </w:pPr>
      <w:rPr>
        <w:rFonts w:hint="default"/>
        <w:lang w:val="it-IT" w:eastAsia="en-US" w:bidi="ar-SA"/>
      </w:rPr>
    </w:lvl>
    <w:lvl w:ilvl="3" w:tplc="1480B87A">
      <w:numFmt w:val="bullet"/>
      <w:lvlText w:val="•"/>
      <w:lvlJc w:val="left"/>
      <w:pPr>
        <w:ind w:left="3561" w:hanging="228"/>
      </w:pPr>
      <w:rPr>
        <w:rFonts w:hint="default"/>
        <w:lang w:val="it-IT" w:eastAsia="en-US" w:bidi="ar-SA"/>
      </w:rPr>
    </w:lvl>
    <w:lvl w:ilvl="4" w:tplc="A672E38E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4754C744">
      <w:numFmt w:val="bullet"/>
      <w:lvlText w:val="•"/>
      <w:lvlJc w:val="left"/>
      <w:pPr>
        <w:ind w:left="5655" w:hanging="228"/>
      </w:pPr>
      <w:rPr>
        <w:rFonts w:hint="default"/>
        <w:lang w:val="it-IT" w:eastAsia="en-US" w:bidi="ar-SA"/>
      </w:rPr>
    </w:lvl>
    <w:lvl w:ilvl="6" w:tplc="0ED8CB20">
      <w:numFmt w:val="bullet"/>
      <w:lvlText w:val="•"/>
      <w:lvlJc w:val="left"/>
      <w:pPr>
        <w:ind w:left="6702" w:hanging="228"/>
      </w:pPr>
      <w:rPr>
        <w:rFonts w:hint="default"/>
        <w:lang w:val="it-IT" w:eastAsia="en-US" w:bidi="ar-SA"/>
      </w:rPr>
    </w:lvl>
    <w:lvl w:ilvl="7" w:tplc="2A624F1A">
      <w:numFmt w:val="bullet"/>
      <w:lvlText w:val="•"/>
      <w:lvlJc w:val="left"/>
      <w:pPr>
        <w:ind w:left="7749" w:hanging="228"/>
      </w:pPr>
      <w:rPr>
        <w:rFonts w:hint="default"/>
        <w:lang w:val="it-IT" w:eastAsia="en-US" w:bidi="ar-SA"/>
      </w:rPr>
    </w:lvl>
    <w:lvl w:ilvl="8" w:tplc="F432E3FE">
      <w:numFmt w:val="bullet"/>
      <w:lvlText w:val="•"/>
      <w:lvlJc w:val="left"/>
      <w:pPr>
        <w:ind w:left="8796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485F32DC"/>
    <w:multiLevelType w:val="hybridMultilevel"/>
    <w:tmpl w:val="A6161AD8"/>
    <w:lvl w:ilvl="0" w:tplc="1E2E316A">
      <w:start w:val="1"/>
      <w:numFmt w:val="upperRoman"/>
      <w:lvlText w:val="%1."/>
      <w:lvlJc w:val="left"/>
      <w:pPr>
        <w:ind w:left="36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it-IT" w:eastAsia="en-US" w:bidi="ar-SA"/>
      </w:rPr>
    </w:lvl>
    <w:lvl w:ilvl="1" w:tplc="10B2F41A">
      <w:numFmt w:val="bullet"/>
      <w:lvlText w:val="•"/>
      <w:lvlJc w:val="left"/>
      <w:pPr>
        <w:ind w:left="1413" w:hanging="178"/>
      </w:pPr>
      <w:rPr>
        <w:rFonts w:hint="default"/>
        <w:lang w:val="it-IT" w:eastAsia="en-US" w:bidi="ar-SA"/>
      </w:rPr>
    </w:lvl>
    <w:lvl w:ilvl="2" w:tplc="0E7ACB26">
      <w:numFmt w:val="bullet"/>
      <w:lvlText w:val="•"/>
      <w:lvlJc w:val="left"/>
      <w:pPr>
        <w:ind w:left="2466" w:hanging="178"/>
      </w:pPr>
      <w:rPr>
        <w:rFonts w:hint="default"/>
        <w:lang w:val="it-IT" w:eastAsia="en-US" w:bidi="ar-SA"/>
      </w:rPr>
    </w:lvl>
    <w:lvl w:ilvl="3" w:tplc="FF3AD918">
      <w:numFmt w:val="bullet"/>
      <w:lvlText w:val="•"/>
      <w:lvlJc w:val="left"/>
      <w:pPr>
        <w:ind w:left="3519" w:hanging="178"/>
      </w:pPr>
      <w:rPr>
        <w:rFonts w:hint="default"/>
        <w:lang w:val="it-IT" w:eastAsia="en-US" w:bidi="ar-SA"/>
      </w:rPr>
    </w:lvl>
    <w:lvl w:ilvl="4" w:tplc="F7146252">
      <w:numFmt w:val="bullet"/>
      <w:lvlText w:val="•"/>
      <w:lvlJc w:val="left"/>
      <w:pPr>
        <w:ind w:left="4572" w:hanging="178"/>
      </w:pPr>
      <w:rPr>
        <w:rFonts w:hint="default"/>
        <w:lang w:val="it-IT" w:eastAsia="en-US" w:bidi="ar-SA"/>
      </w:rPr>
    </w:lvl>
    <w:lvl w:ilvl="5" w:tplc="82CE7FAC">
      <w:numFmt w:val="bullet"/>
      <w:lvlText w:val="•"/>
      <w:lvlJc w:val="left"/>
      <w:pPr>
        <w:ind w:left="5625" w:hanging="178"/>
      </w:pPr>
      <w:rPr>
        <w:rFonts w:hint="default"/>
        <w:lang w:val="it-IT" w:eastAsia="en-US" w:bidi="ar-SA"/>
      </w:rPr>
    </w:lvl>
    <w:lvl w:ilvl="6" w:tplc="8918FBCE">
      <w:numFmt w:val="bullet"/>
      <w:lvlText w:val="•"/>
      <w:lvlJc w:val="left"/>
      <w:pPr>
        <w:ind w:left="6678" w:hanging="178"/>
      </w:pPr>
      <w:rPr>
        <w:rFonts w:hint="default"/>
        <w:lang w:val="it-IT" w:eastAsia="en-US" w:bidi="ar-SA"/>
      </w:rPr>
    </w:lvl>
    <w:lvl w:ilvl="7" w:tplc="C6E018CC">
      <w:numFmt w:val="bullet"/>
      <w:lvlText w:val="•"/>
      <w:lvlJc w:val="left"/>
      <w:pPr>
        <w:ind w:left="7731" w:hanging="178"/>
      </w:pPr>
      <w:rPr>
        <w:rFonts w:hint="default"/>
        <w:lang w:val="it-IT" w:eastAsia="en-US" w:bidi="ar-SA"/>
      </w:rPr>
    </w:lvl>
    <w:lvl w:ilvl="8" w:tplc="A28698CE">
      <w:numFmt w:val="bullet"/>
      <w:lvlText w:val="•"/>
      <w:lvlJc w:val="left"/>
      <w:pPr>
        <w:ind w:left="8784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594B6368"/>
    <w:multiLevelType w:val="hybridMultilevel"/>
    <w:tmpl w:val="A210E116"/>
    <w:lvl w:ilvl="0" w:tplc="A8E847B6">
      <w:numFmt w:val="bullet"/>
      <w:lvlText w:val="-"/>
      <w:lvlJc w:val="left"/>
      <w:pPr>
        <w:ind w:left="19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132AC7E">
      <w:numFmt w:val="bullet"/>
      <w:lvlText w:val="•"/>
      <w:lvlJc w:val="left"/>
      <w:pPr>
        <w:ind w:left="1269" w:hanging="130"/>
      </w:pPr>
      <w:rPr>
        <w:rFonts w:hint="default"/>
        <w:lang w:val="it-IT" w:eastAsia="en-US" w:bidi="ar-SA"/>
      </w:rPr>
    </w:lvl>
    <w:lvl w:ilvl="2" w:tplc="C7DCF168">
      <w:numFmt w:val="bullet"/>
      <w:lvlText w:val="•"/>
      <w:lvlJc w:val="left"/>
      <w:pPr>
        <w:ind w:left="2338" w:hanging="130"/>
      </w:pPr>
      <w:rPr>
        <w:rFonts w:hint="default"/>
        <w:lang w:val="it-IT" w:eastAsia="en-US" w:bidi="ar-SA"/>
      </w:rPr>
    </w:lvl>
    <w:lvl w:ilvl="3" w:tplc="A6209D76">
      <w:numFmt w:val="bullet"/>
      <w:lvlText w:val="•"/>
      <w:lvlJc w:val="left"/>
      <w:pPr>
        <w:ind w:left="3407" w:hanging="130"/>
      </w:pPr>
      <w:rPr>
        <w:rFonts w:hint="default"/>
        <w:lang w:val="it-IT" w:eastAsia="en-US" w:bidi="ar-SA"/>
      </w:rPr>
    </w:lvl>
    <w:lvl w:ilvl="4" w:tplc="66B80FF4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5DF019A4">
      <w:numFmt w:val="bullet"/>
      <w:lvlText w:val="•"/>
      <w:lvlJc w:val="left"/>
      <w:pPr>
        <w:ind w:left="5545" w:hanging="130"/>
      </w:pPr>
      <w:rPr>
        <w:rFonts w:hint="default"/>
        <w:lang w:val="it-IT" w:eastAsia="en-US" w:bidi="ar-SA"/>
      </w:rPr>
    </w:lvl>
    <w:lvl w:ilvl="6" w:tplc="EAAA0F06">
      <w:numFmt w:val="bullet"/>
      <w:lvlText w:val="•"/>
      <w:lvlJc w:val="left"/>
      <w:pPr>
        <w:ind w:left="6614" w:hanging="130"/>
      </w:pPr>
      <w:rPr>
        <w:rFonts w:hint="default"/>
        <w:lang w:val="it-IT" w:eastAsia="en-US" w:bidi="ar-SA"/>
      </w:rPr>
    </w:lvl>
    <w:lvl w:ilvl="7" w:tplc="B2F85BFC">
      <w:numFmt w:val="bullet"/>
      <w:lvlText w:val="•"/>
      <w:lvlJc w:val="left"/>
      <w:pPr>
        <w:ind w:left="7683" w:hanging="130"/>
      </w:pPr>
      <w:rPr>
        <w:rFonts w:hint="default"/>
        <w:lang w:val="it-IT" w:eastAsia="en-US" w:bidi="ar-SA"/>
      </w:rPr>
    </w:lvl>
    <w:lvl w:ilvl="8" w:tplc="3C88A6B0">
      <w:numFmt w:val="bullet"/>
      <w:lvlText w:val="•"/>
      <w:lvlJc w:val="left"/>
      <w:pPr>
        <w:ind w:left="8752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7E7"/>
    <w:rsid w:val="00077DA3"/>
    <w:rsid w:val="00362AB4"/>
    <w:rsid w:val="009357E7"/>
    <w:rsid w:val="00A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5742D5"/>
  <w15:docId w15:val="{BADA2E28-848B-4DC9-8F7E-053098AD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  <w:jc w:val="both"/>
    </w:pPr>
  </w:style>
  <w:style w:type="paragraph" w:styleId="Paragrafoelenco">
    <w:name w:val="List Paragraph"/>
    <w:basedOn w:val="Normale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3945</Words>
  <Characters>22488</Characters>
  <Application>Microsoft Office Word</Application>
  <DocSecurity>0</DocSecurity>
  <Lines>187</Lines>
  <Paragraphs>52</Paragraphs>
  <ScaleCrop>false</ScaleCrop>
  <Company/>
  <LinksUpToDate>false</LinksUpToDate>
  <CharactersWithSpaces>26381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Protocollo2</cp:lastModifiedBy>
  <cp:revision>4</cp:revision>
  <dcterms:created xsi:type="dcterms:W3CDTF">2021-03-31T09:34:00Z</dcterms:created>
  <dcterms:modified xsi:type="dcterms:W3CDTF">2021-03-31T11:11:00Z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2021-03-31T00:00:00Z</vt:filetime>
  </property>
</Properties>
</file>