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EF0986" w14:paraId="41B69D0E" w14:textId="77777777" w:rsidTr="00EF0986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14:paraId="6135D6DE" w14:textId="2546711E" w:rsidR="00EF0986" w:rsidRDefault="00EF0986">
            <w:pPr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noProof/>
                <w:sz w:val="20"/>
                <w:szCs w:val="20"/>
                <w:lang w:eastAsia="en-US"/>
              </w:rPr>
              <w:drawing>
                <wp:inline distT="0" distB="0" distL="0" distR="0" wp14:anchorId="32B69F7C" wp14:editId="71A014AF">
                  <wp:extent cx="1114425" cy="723900"/>
                  <wp:effectExtent l="0" t="0" r="9525" b="0"/>
                  <wp:docPr id="2" name="Immagine 2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14:paraId="6980DAD6" w14:textId="77777777" w:rsidR="00EF0986" w:rsidRDefault="00EF0986">
            <w:pPr>
              <w:pStyle w:val="Titolo1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Ministero dell’istruzione, dell’Università e della Ricerca</w:t>
            </w:r>
          </w:p>
          <w:p w14:paraId="0F583BEE" w14:textId="77777777" w:rsidR="00EF0986" w:rsidRDefault="00EF0986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eastAsia="en-US"/>
              </w:rPr>
              <w:t>Paolo Sarpi</w:t>
            </w:r>
          </w:p>
          <w:p w14:paraId="46FFDA6C" w14:textId="77777777" w:rsidR="00EF0986" w:rsidRDefault="00EF0986">
            <w:pPr>
              <w:pStyle w:val="Corpodeltesto2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Piazza Rosate, 4  24129  Bergamo tel. 035 237476  Fax 035 223594</w:t>
            </w:r>
          </w:p>
          <w:p w14:paraId="606B4D94" w14:textId="77777777" w:rsidR="00EF0986" w:rsidRDefault="00EF0986">
            <w:pPr>
              <w:pStyle w:val="Corpodeltesto2"/>
              <w:spacing w:line="256" w:lineRule="auto"/>
              <w:rPr>
                <w:sz w:val="20"/>
                <w:szCs w:val="20"/>
                <w:lang w:val="fr-FR" w:eastAsia="en-US"/>
              </w:rPr>
            </w:pPr>
            <w:r>
              <w:rPr>
                <w:sz w:val="20"/>
                <w:szCs w:val="20"/>
                <w:lang w:val="fr-FR" w:eastAsia="en-US"/>
              </w:rPr>
              <w:t xml:space="preserve">email: </w:t>
            </w:r>
            <w:hyperlink r:id="rId5" w:history="1">
              <w:r>
                <w:rPr>
                  <w:rStyle w:val="Collegamentoipertestuale"/>
                  <w:sz w:val="20"/>
                  <w:szCs w:val="20"/>
                  <w:lang w:val="fr-FR" w:eastAsia="en-US"/>
                </w:rPr>
                <w:t>bgpc02000c@istruzione.it</w:t>
              </w:r>
            </w:hyperlink>
            <w:r>
              <w:rPr>
                <w:sz w:val="20"/>
                <w:szCs w:val="20"/>
                <w:lang w:val="fr-FR" w:eastAsia="en-US"/>
              </w:rPr>
              <w:t xml:space="preserve">  pec: </w:t>
            </w:r>
            <w:hyperlink r:id="rId6" w:history="1">
              <w:r>
                <w:rPr>
                  <w:rStyle w:val="Collegamentoipertestuale"/>
                  <w:sz w:val="20"/>
                  <w:szCs w:val="20"/>
                  <w:lang w:val="fr-FR" w:eastAsia="en-US"/>
                </w:rPr>
                <w:t>bgpc02000c@pec.istruzione.it</w:t>
              </w:r>
            </w:hyperlink>
          </w:p>
          <w:p w14:paraId="0F8C19A2" w14:textId="77777777" w:rsidR="00EF0986" w:rsidRDefault="00EF0986">
            <w:pPr>
              <w:spacing w:line="256" w:lineRule="auto"/>
              <w:jc w:val="center"/>
              <w:rPr>
                <w:rFonts w:cs="Arial"/>
                <w:sz w:val="20"/>
                <w:szCs w:val="20"/>
                <w:lang w:val="fr-FR"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val="fr-FR" w:eastAsia="en-US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14:paraId="0CC020CA" w14:textId="7CFB1C06" w:rsidR="00EF0986" w:rsidRDefault="00EF0986">
            <w:pPr>
              <w:spacing w:line="256" w:lineRule="auto"/>
              <w:jc w:val="center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31113EB" wp14:editId="03B62020">
                  <wp:extent cx="600075" cy="676275"/>
                  <wp:effectExtent l="0" t="0" r="9525" b="9525"/>
                  <wp:docPr id="1" name="Immagine 1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B3FA5B" w14:textId="77777777" w:rsidR="00EF0986" w:rsidRDefault="00EF0986" w:rsidP="00EF0986">
      <w:pPr>
        <w:rPr>
          <w:rFonts w:cs="Arial"/>
          <w:sz w:val="20"/>
          <w:szCs w:val="20"/>
        </w:rPr>
      </w:pPr>
    </w:p>
    <w:p w14:paraId="3498277D" w14:textId="77777777" w:rsidR="00EF0986" w:rsidRDefault="00EF0986" w:rsidP="00EF0986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Lavoro estivo</w:t>
      </w:r>
    </w:p>
    <w:p w14:paraId="4C2FA340" w14:textId="77777777" w:rsidR="00EF0986" w:rsidRDefault="00EF0986" w:rsidP="00EF0986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EF0986" w14:paraId="2C846F26" w14:textId="77777777" w:rsidTr="00EF098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96BAF8" w14:textId="77777777" w:rsidR="00EF0986" w:rsidRDefault="00EF0986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638FAB6F" w14:textId="4CA4B618" w:rsidR="00EF0986" w:rsidRDefault="00EF0986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Classe: I</w:t>
            </w:r>
          </w:p>
          <w:p w14:paraId="19B0BE62" w14:textId="77777777" w:rsidR="00EF0986" w:rsidRDefault="00EF0986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EF0986" w14:paraId="3D7C4991" w14:textId="77777777" w:rsidTr="00EF0986"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8CB76" w14:textId="77777777" w:rsidR="00EF0986" w:rsidRDefault="00EF0986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Sezione: F</w:t>
            </w:r>
          </w:p>
          <w:p w14:paraId="399252B9" w14:textId="77777777" w:rsidR="00EF0986" w:rsidRDefault="00EF0986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EF0986" w14:paraId="19AEF81E" w14:textId="77777777" w:rsidTr="00EF0986"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F08A7" w14:textId="158472D0" w:rsidR="00EF0986" w:rsidRDefault="00EF0986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Materia: Latino</w:t>
            </w:r>
          </w:p>
          <w:p w14:paraId="159BEBBA" w14:textId="77777777" w:rsidR="00EF0986" w:rsidRDefault="00EF0986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EF0986" w14:paraId="1EBAB643" w14:textId="77777777" w:rsidTr="00EF0986"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5D8E" w14:textId="77777777" w:rsidR="00EF0986" w:rsidRDefault="00EF0986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Prof.: Mauro Messi</w:t>
            </w:r>
          </w:p>
          <w:p w14:paraId="601EF570" w14:textId="77777777" w:rsidR="00EF0986" w:rsidRDefault="00EF0986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</w:tr>
    </w:tbl>
    <w:p w14:paraId="7BEEE361" w14:textId="77777777" w:rsidR="00EF0986" w:rsidRDefault="00EF0986" w:rsidP="00EF0986">
      <w:pPr>
        <w:rPr>
          <w:rFonts w:cs="Arial"/>
        </w:rPr>
      </w:pPr>
    </w:p>
    <w:p w14:paraId="1696058A" w14:textId="77777777" w:rsidR="00EF0986" w:rsidRDefault="00EF0986" w:rsidP="00EF0986">
      <w:pPr>
        <w:rPr>
          <w:rFonts w:cs="Arial"/>
        </w:rPr>
      </w:pPr>
    </w:p>
    <w:p w14:paraId="145F3802" w14:textId="371D835E" w:rsidR="00EF0986" w:rsidRDefault="00EF0986" w:rsidP="00EF0986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a) Per tutti gli alunni</w:t>
      </w:r>
    </w:p>
    <w:p w14:paraId="5A02FD98" w14:textId="5EC7AF87" w:rsidR="00EF0986" w:rsidRDefault="00EF0986" w:rsidP="00EF0986">
      <w:pPr>
        <w:rPr>
          <w:rFonts w:cs="Arial"/>
          <w:sz w:val="20"/>
          <w:szCs w:val="20"/>
        </w:rPr>
      </w:pPr>
    </w:p>
    <w:p w14:paraId="3DAF99F2" w14:textId="7E6F0746" w:rsidR="005B51AB" w:rsidRPr="005B51AB" w:rsidRDefault="005B51AB" w:rsidP="005B51A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Ripasso attento di tutti gli argomenti di grammatica svolti e del lessico studiato. Dal libro di testo </w:t>
      </w:r>
      <w:r>
        <w:rPr>
          <w:rFonts w:cs="Arial"/>
          <w:i/>
          <w:iCs/>
          <w:sz w:val="20"/>
          <w:szCs w:val="20"/>
        </w:rPr>
        <w:t xml:space="preserve">Il nuovo latino a colori </w:t>
      </w:r>
      <w:r>
        <w:rPr>
          <w:rFonts w:cs="Arial"/>
          <w:sz w:val="20"/>
          <w:szCs w:val="20"/>
        </w:rPr>
        <w:t>vol.esercizi 1 v.14 pg.363, v.16 pg.365, v.12 pg.373, v.23 pg.379, v.24 pg.392, v.12 pg.402, v.</w:t>
      </w:r>
      <w:r w:rsidR="00CB26E1">
        <w:rPr>
          <w:rFonts w:cs="Arial"/>
          <w:sz w:val="20"/>
          <w:szCs w:val="20"/>
        </w:rPr>
        <w:t>23 pg.407, v.12 pg.415, v.14 pg.416, v.16 pg.417, es.7 pg.383, es.17 pg.405, es.20 pg.406.</w:t>
      </w:r>
      <w:r>
        <w:rPr>
          <w:rFonts w:cs="Arial"/>
          <w:sz w:val="20"/>
          <w:szCs w:val="20"/>
        </w:rPr>
        <w:t xml:space="preserve"> </w:t>
      </w:r>
    </w:p>
    <w:p w14:paraId="14B1B168" w14:textId="77777777" w:rsidR="005B51AB" w:rsidRDefault="005B51AB" w:rsidP="005B51AB">
      <w:pPr>
        <w:jc w:val="both"/>
        <w:rPr>
          <w:rFonts w:cs="Arial"/>
          <w:b/>
          <w:bCs/>
          <w:sz w:val="20"/>
          <w:szCs w:val="20"/>
        </w:rPr>
      </w:pPr>
    </w:p>
    <w:p w14:paraId="7FEFAA1C" w14:textId="7A5459BB" w:rsidR="005B51AB" w:rsidRPr="00201CFC" w:rsidRDefault="005B51AB" w:rsidP="005B51AB">
      <w:pPr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Le versioni prima di essere tradotte devono essere analizzate secondo il solito metodo</w:t>
      </w:r>
      <w:r w:rsidR="00CB26E1">
        <w:rPr>
          <w:rFonts w:cs="Arial"/>
          <w:b/>
          <w:bCs/>
          <w:sz w:val="20"/>
          <w:szCs w:val="20"/>
        </w:rPr>
        <w:t xml:space="preserve">, in calce devono essere riportati </w:t>
      </w:r>
      <w:r w:rsidR="00A02E4F">
        <w:rPr>
          <w:rFonts w:cs="Arial"/>
          <w:b/>
          <w:bCs/>
          <w:sz w:val="20"/>
          <w:szCs w:val="20"/>
        </w:rPr>
        <w:t xml:space="preserve">tutti </w:t>
      </w:r>
      <w:r w:rsidR="00CB26E1">
        <w:rPr>
          <w:rFonts w:cs="Arial"/>
          <w:b/>
          <w:bCs/>
          <w:sz w:val="20"/>
          <w:szCs w:val="20"/>
        </w:rPr>
        <w:t>i paradigmi verbali del testo, paradigmi che devono essere studiati</w:t>
      </w:r>
      <w:r>
        <w:rPr>
          <w:rFonts w:cs="Arial"/>
          <w:b/>
          <w:bCs/>
          <w:sz w:val="20"/>
          <w:szCs w:val="20"/>
        </w:rPr>
        <w:t xml:space="preserve">. </w:t>
      </w:r>
      <w:r w:rsidR="00427530">
        <w:rPr>
          <w:rFonts w:cs="Arial"/>
          <w:b/>
          <w:bCs/>
          <w:sz w:val="20"/>
          <w:szCs w:val="20"/>
        </w:rPr>
        <w:t xml:space="preserve">Tutti i </w:t>
      </w:r>
      <w:r>
        <w:rPr>
          <w:rFonts w:cs="Arial"/>
          <w:b/>
          <w:bCs/>
          <w:sz w:val="20"/>
          <w:szCs w:val="20"/>
        </w:rPr>
        <w:t xml:space="preserve">compiti devono essere svolti su foglio di protocollo perché possano essere ritirati il primo giorno di scuola. </w:t>
      </w:r>
    </w:p>
    <w:p w14:paraId="2DA5B61F" w14:textId="77777777" w:rsidR="005B51AB" w:rsidRDefault="005B51AB" w:rsidP="00EF0986">
      <w:pPr>
        <w:rPr>
          <w:rFonts w:cs="Arial"/>
          <w:sz w:val="20"/>
          <w:szCs w:val="20"/>
        </w:rPr>
      </w:pPr>
    </w:p>
    <w:p w14:paraId="23F45309" w14:textId="77777777" w:rsidR="00EF0986" w:rsidRDefault="00EF0986" w:rsidP="00EF0986">
      <w:pPr>
        <w:rPr>
          <w:rFonts w:cs="Arial"/>
          <w:sz w:val="20"/>
          <w:szCs w:val="20"/>
        </w:rPr>
      </w:pPr>
    </w:p>
    <w:p w14:paraId="30AF0799" w14:textId="04A364D8" w:rsidR="00EF0986" w:rsidRDefault="00EF0986" w:rsidP="00EF098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Dal libro di testo</w:t>
      </w:r>
      <w:r w:rsidR="00E9001E">
        <w:rPr>
          <w:rFonts w:cs="Arial"/>
          <w:sz w:val="20"/>
          <w:szCs w:val="20"/>
        </w:rPr>
        <w:t xml:space="preserve"> </w:t>
      </w:r>
    </w:p>
    <w:p w14:paraId="0B6052EB" w14:textId="0959A770" w:rsidR="00714350" w:rsidRDefault="00714350" w:rsidP="00EF0986">
      <w:pPr>
        <w:jc w:val="both"/>
        <w:rPr>
          <w:rFonts w:cs="Arial"/>
          <w:sz w:val="20"/>
          <w:szCs w:val="20"/>
        </w:rPr>
      </w:pPr>
    </w:p>
    <w:p w14:paraId="4F7931A7" w14:textId="09163DC8" w:rsidR="00714350" w:rsidRDefault="00714350" w:rsidP="00EF0986">
      <w:pPr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 xml:space="preserve">Lettura di Plutarco </w:t>
      </w:r>
      <w:r>
        <w:rPr>
          <w:rFonts w:cs="Arial"/>
          <w:i/>
          <w:iCs/>
          <w:sz w:val="20"/>
          <w:szCs w:val="20"/>
        </w:rPr>
        <w:t xml:space="preserve">Vita di Cesare </w:t>
      </w:r>
    </w:p>
    <w:p w14:paraId="354CC459" w14:textId="5D1567FE" w:rsidR="00714350" w:rsidRDefault="00714350" w:rsidP="00EF0986">
      <w:pPr>
        <w:jc w:val="both"/>
        <w:rPr>
          <w:rFonts w:cs="Arial"/>
          <w:i/>
          <w:iCs/>
          <w:sz w:val="20"/>
          <w:szCs w:val="20"/>
        </w:rPr>
      </w:pPr>
    </w:p>
    <w:p w14:paraId="19435710" w14:textId="78F381D0" w:rsidR="00714350" w:rsidRDefault="00714350" w:rsidP="00EF098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Lettura facoltativa di: </w:t>
      </w:r>
    </w:p>
    <w:p w14:paraId="30C7F2E3" w14:textId="52CEC134" w:rsidR="00714350" w:rsidRDefault="00714350" w:rsidP="00EF098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V.M.Manfredi </w:t>
      </w:r>
      <w:r>
        <w:rPr>
          <w:rFonts w:cs="Arial"/>
          <w:i/>
          <w:iCs/>
          <w:sz w:val="20"/>
          <w:szCs w:val="20"/>
        </w:rPr>
        <w:t>Le Idi di Marzo.</w:t>
      </w:r>
      <w:r w:rsidR="00DA7F20">
        <w:rPr>
          <w:rFonts w:cs="Arial"/>
          <w:sz w:val="20"/>
          <w:szCs w:val="20"/>
        </w:rPr>
        <w:t>(romanzo storico)</w:t>
      </w:r>
    </w:p>
    <w:p w14:paraId="60D6CC25" w14:textId="66193AFC" w:rsidR="005B51AB" w:rsidRPr="00261D64" w:rsidRDefault="005B51AB" w:rsidP="00EF098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E.Cantarella-L.Jacobelli </w:t>
      </w:r>
      <w:r>
        <w:rPr>
          <w:rFonts w:cs="Arial"/>
          <w:i/>
          <w:iCs/>
          <w:sz w:val="20"/>
          <w:szCs w:val="20"/>
        </w:rPr>
        <w:t>Pompei è viva</w:t>
      </w:r>
      <w:r w:rsidR="00F42354">
        <w:rPr>
          <w:rFonts w:cs="Arial"/>
          <w:i/>
          <w:iCs/>
          <w:sz w:val="20"/>
          <w:szCs w:val="20"/>
        </w:rPr>
        <w:t xml:space="preserve"> </w:t>
      </w:r>
      <w:r w:rsidR="00261D64">
        <w:rPr>
          <w:rFonts w:cs="Arial"/>
          <w:sz w:val="20"/>
          <w:szCs w:val="20"/>
        </w:rPr>
        <w:t>(ricostruzione storica della vita romana)</w:t>
      </w:r>
    </w:p>
    <w:p w14:paraId="2475CEC6" w14:textId="6D5BA3CD" w:rsidR="006622BC" w:rsidRPr="006622BC" w:rsidRDefault="006622BC" w:rsidP="00EF098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U.E.Paoli </w:t>
      </w:r>
      <w:r>
        <w:rPr>
          <w:rFonts w:cs="Arial"/>
          <w:i/>
          <w:iCs/>
          <w:sz w:val="20"/>
          <w:szCs w:val="20"/>
        </w:rPr>
        <w:t xml:space="preserve">Vita Romana </w:t>
      </w:r>
      <w:r>
        <w:rPr>
          <w:rFonts w:cs="Arial"/>
          <w:sz w:val="20"/>
          <w:szCs w:val="20"/>
        </w:rPr>
        <w:t>(ricostruzione storica della vita quotidiana)</w:t>
      </w:r>
    </w:p>
    <w:p w14:paraId="09DD2EFA" w14:textId="11BBC28B" w:rsidR="00714350" w:rsidRPr="00DA7F20" w:rsidRDefault="00714350" w:rsidP="00EF098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L.Canfora </w:t>
      </w:r>
      <w:r>
        <w:rPr>
          <w:rFonts w:cs="Arial"/>
          <w:i/>
          <w:iCs/>
          <w:sz w:val="20"/>
          <w:szCs w:val="20"/>
        </w:rPr>
        <w:t>Cesare dittatore democratico.</w:t>
      </w:r>
      <w:r w:rsidR="00DA7F20">
        <w:rPr>
          <w:rFonts w:cs="Arial"/>
          <w:sz w:val="20"/>
          <w:szCs w:val="20"/>
        </w:rPr>
        <w:t xml:space="preserve"> (saggio)</w:t>
      </w:r>
    </w:p>
    <w:p w14:paraId="45C3545F" w14:textId="3FC79CB7" w:rsidR="00EF0986" w:rsidRDefault="00EF0986" w:rsidP="00EF0986">
      <w:pPr>
        <w:jc w:val="both"/>
        <w:rPr>
          <w:rFonts w:cs="Arial"/>
          <w:sz w:val="20"/>
          <w:szCs w:val="20"/>
        </w:rPr>
      </w:pPr>
    </w:p>
    <w:p w14:paraId="67D3F2EB" w14:textId="77777777" w:rsidR="00EF0986" w:rsidRDefault="00EF0986" w:rsidP="00EF0986">
      <w:pPr>
        <w:jc w:val="both"/>
        <w:rPr>
          <w:rFonts w:cs="Arial"/>
          <w:sz w:val="20"/>
          <w:szCs w:val="20"/>
        </w:rPr>
      </w:pPr>
    </w:p>
    <w:p w14:paraId="7188878B" w14:textId="77777777" w:rsidR="00EF0986" w:rsidRDefault="00EF0986" w:rsidP="00EF098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b) Per gli alunni con PAI</w:t>
      </w:r>
    </w:p>
    <w:p w14:paraId="1DC4C0D5" w14:textId="4A5D6444" w:rsidR="00EF0986" w:rsidRDefault="00EF0986" w:rsidP="00EF0986">
      <w:pPr>
        <w:jc w:val="both"/>
        <w:rPr>
          <w:rFonts w:cs="Arial"/>
          <w:sz w:val="20"/>
          <w:szCs w:val="20"/>
        </w:rPr>
      </w:pPr>
    </w:p>
    <w:p w14:paraId="0C68695B" w14:textId="281FA22E" w:rsidR="001E51BB" w:rsidRDefault="001E51BB" w:rsidP="001E51BB">
      <w:pPr>
        <w:jc w:val="both"/>
        <w:rPr>
          <w:rFonts w:cs="Arial"/>
          <w:sz w:val="20"/>
          <w:szCs w:val="20"/>
        </w:rPr>
      </w:pPr>
      <w:r w:rsidRPr="00F31521">
        <w:rPr>
          <w:rFonts w:cs="Arial"/>
          <w:b/>
          <w:bCs/>
          <w:sz w:val="20"/>
          <w:szCs w:val="20"/>
        </w:rPr>
        <w:t>Oltre a quanto indicato nel punto precedente,</w:t>
      </w:r>
      <w:r>
        <w:rPr>
          <w:rFonts w:cs="Arial"/>
          <w:sz w:val="20"/>
          <w:szCs w:val="20"/>
        </w:rPr>
        <w:t xml:space="preserve"> dal libro di testo </w:t>
      </w:r>
      <w:r>
        <w:rPr>
          <w:rFonts w:cs="Arial"/>
          <w:i/>
          <w:iCs/>
          <w:sz w:val="20"/>
          <w:szCs w:val="20"/>
        </w:rPr>
        <w:t xml:space="preserve">Il nuovo latino a colori </w:t>
      </w:r>
      <w:r>
        <w:rPr>
          <w:rFonts w:cs="Arial"/>
          <w:sz w:val="20"/>
          <w:szCs w:val="20"/>
        </w:rPr>
        <w:t>vol.esercizi 1</w:t>
      </w:r>
      <w:r>
        <w:rPr>
          <w:rFonts w:cs="Arial"/>
          <w:sz w:val="20"/>
          <w:szCs w:val="20"/>
        </w:rPr>
        <w:t xml:space="preserve"> es.4 pg.370, v.n.10 pg.372, es.17 pg.376, v.20 pg.391, es.15 pg.404, es.10 pg.414, v.17 pg.418</w:t>
      </w:r>
    </w:p>
    <w:p w14:paraId="7BDC5A31" w14:textId="77777777" w:rsidR="001E51BB" w:rsidRDefault="001E51BB" w:rsidP="00EF0986">
      <w:pPr>
        <w:jc w:val="both"/>
        <w:rPr>
          <w:rFonts w:cs="Arial"/>
          <w:sz w:val="20"/>
          <w:szCs w:val="20"/>
        </w:rPr>
      </w:pPr>
    </w:p>
    <w:p w14:paraId="7ACCCC55" w14:textId="77777777" w:rsidR="00EF0986" w:rsidRDefault="00EF0986" w:rsidP="00EF0986">
      <w:pPr>
        <w:rPr>
          <w:rFonts w:cs="Arial"/>
          <w:sz w:val="20"/>
          <w:szCs w:val="20"/>
        </w:rPr>
      </w:pPr>
    </w:p>
    <w:p w14:paraId="1DC7C873" w14:textId="77777777" w:rsidR="00EF0986" w:rsidRDefault="00EF0986" w:rsidP="00EF0986">
      <w:pPr>
        <w:rPr>
          <w:rFonts w:cs="Arial"/>
          <w:sz w:val="20"/>
          <w:szCs w:val="20"/>
        </w:rPr>
      </w:pPr>
    </w:p>
    <w:p w14:paraId="1461A917" w14:textId="77777777" w:rsidR="00EF0986" w:rsidRDefault="00EF0986" w:rsidP="00EF0986">
      <w:pPr>
        <w:rPr>
          <w:rFonts w:cs="Arial"/>
          <w:sz w:val="20"/>
          <w:szCs w:val="20"/>
        </w:rPr>
      </w:pPr>
    </w:p>
    <w:p w14:paraId="01A08B82" w14:textId="77777777" w:rsidR="00EF0986" w:rsidRDefault="00EF0986" w:rsidP="00EF0986">
      <w:pPr>
        <w:rPr>
          <w:rFonts w:cs="Arial"/>
          <w:sz w:val="20"/>
          <w:szCs w:val="20"/>
        </w:rPr>
      </w:pPr>
    </w:p>
    <w:p w14:paraId="0714BDE4" w14:textId="18CFAC73" w:rsidR="00EF0986" w:rsidRDefault="00EF0986" w:rsidP="00EF0986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Bergamo, </w:t>
      </w:r>
      <w:r>
        <w:rPr>
          <w:rFonts w:cs="Arial"/>
          <w:sz w:val="20"/>
          <w:szCs w:val="20"/>
        </w:rPr>
        <w:fldChar w:fldCharType="begin"/>
      </w:r>
      <w:r>
        <w:rPr>
          <w:rFonts w:cs="Arial"/>
          <w:sz w:val="20"/>
          <w:szCs w:val="20"/>
        </w:rPr>
        <w:instrText xml:space="preserve"> TIME \@ "d MMMM yyyy" </w:instrText>
      </w:r>
      <w:r>
        <w:rPr>
          <w:rFonts w:cs="Arial"/>
          <w:sz w:val="20"/>
          <w:szCs w:val="20"/>
        </w:rPr>
        <w:fldChar w:fldCharType="separate"/>
      </w:r>
      <w:r w:rsidR="001E51BB">
        <w:rPr>
          <w:rFonts w:cs="Arial"/>
          <w:noProof/>
          <w:sz w:val="20"/>
          <w:szCs w:val="20"/>
        </w:rPr>
        <w:t>8</w:t>
      </w:r>
      <w:r w:rsidR="006622BC">
        <w:rPr>
          <w:rFonts w:cs="Arial"/>
          <w:noProof/>
          <w:sz w:val="20"/>
          <w:szCs w:val="20"/>
        </w:rPr>
        <w:t xml:space="preserve"> giugno 2020</w:t>
      </w:r>
      <w:r>
        <w:rPr>
          <w:rFonts w:cs="Arial"/>
          <w:sz w:val="20"/>
          <w:szCs w:val="20"/>
        </w:rPr>
        <w:fldChar w:fldCharType="end"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41C58821" w14:textId="77777777" w:rsidR="00EF0986" w:rsidRDefault="00EF0986" w:rsidP="00EF0986">
      <w:pPr>
        <w:ind w:left="6840"/>
        <w:rPr>
          <w:rFonts w:cs="Arial"/>
          <w:sz w:val="20"/>
          <w:szCs w:val="20"/>
        </w:rPr>
      </w:pPr>
    </w:p>
    <w:p w14:paraId="19A8537E" w14:textId="77777777" w:rsidR="00990322" w:rsidRDefault="00EF0986" w:rsidP="00EF0986">
      <w:pPr>
        <w:ind w:left="68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Il docente, </w:t>
      </w:r>
    </w:p>
    <w:p w14:paraId="02D4EA49" w14:textId="03B07E8B" w:rsidR="002C73E5" w:rsidRPr="00EF0986" w:rsidRDefault="00EF0986" w:rsidP="00990322">
      <w:pPr>
        <w:ind w:left="68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prof.Mauro Messi</w:t>
      </w:r>
    </w:p>
    <w:sectPr w:rsidR="002C73E5" w:rsidRPr="00EF09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3E5"/>
    <w:rsid w:val="00086482"/>
    <w:rsid w:val="001E51BB"/>
    <w:rsid w:val="00261D64"/>
    <w:rsid w:val="002C73E5"/>
    <w:rsid w:val="00427530"/>
    <w:rsid w:val="005B51AB"/>
    <w:rsid w:val="006622BC"/>
    <w:rsid w:val="00714350"/>
    <w:rsid w:val="00990322"/>
    <w:rsid w:val="00A02E4F"/>
    <w:rsid w:val="00CA49A3"/>
    <w:rsid w:val="00CB26E1"/>
    <w:rsid w:val="00DA7F20"/>
    <w:rsid w:val="00E9001E"/>
    <w:rsid w:val="00EF0986"/>
    <w:rsid w:val="00F4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E0DC8"/>
  <w15:chartTrackingRefBased/>
  <w15:docId w15:val="{A97AC176-6F38-4713-AD44-113B8DFCE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F098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F0986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F0986"/>
    <w:rPr>
      <w:rFonts w:ascii="Tahoma" w:eastAsia="Times New Roman" w:hAnsi="Tahoma" w:cs="Tahoma"/>
      <w:b/>
      <w:bCs/>
      <w:szCs w:val="24"/>
      <w:lang w:eastAsia="it-IT"/>
    </w:rPr>
  </w:style>
  <w:style w:type="character" w:styleId="Collegamentoipertestuale">
    <w:name w:val="Hyperlink"/>
    <w:semiHidden/>
    <w:unhideWhenUsed/>
    <w:rsid w:val="00EF0986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unhideWhenUsed/>
    <w:rsid w:val="00EF0986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EF0986"/>
    <w:rPr>
      <w:rFonts w:ascii="Tahoma" w:eastAsia="Times New Roman" w:hAnsi="Tahoma" w:cs="Tahoma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32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gpc02000c@pec.istruzione.it" TargetMode="External"/><Relationship Id="rId5" Type="http://schemas.openxmlformats.org/officeDocument/2006/relationships/hyperlink" Target="mailto:bgpc02000c@istruzione.it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messi</dc:creator>
  <cp:keywords/>
  <dc:description/>
  <cp:lastModifiedBy>mauro messi</cp:lastModifiedBy>
  <cp:revision>18</cp:revision>
  <dcterms:created xsi:type="dcterms:W3CDTF">2020-06-08T15:52:00Z</dcterms:created>
  <dcterms:modified xsi:type="dcterms:W3CDTF">2020-06-09T17:23:00Z</dcterms:modified>
</cp:coreProperties>
</file>