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5F7A85" w14:paraId="5F221A06" w14:textId="77777777" w:rsidTr="00710144">
        <w:trPr>
          <w:trHeight w:val="1436"/>
          <w:jc w:val="center"/>
        </w:trPr>
        <w:tc>
          <w:tcPr>
            <w:tcW w:w="2015" w:type="dxa"/>
            <w:vAlign w:val="center"/>
          </w:tcPr>
          <w:p w14:paraId="0EEAED5A" w14:textId="12AA5F66" w:rsidR="005F7A85" w:rsidRDefault="005F7A85" w:rsidP="00710144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C12F0CC" wp14:editId="2560EE80">
                  <wp:extent cx="1114425" cy="723900"/>
                  <wp:effectExtent l="0" t="0" r="9525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65A05EC0" w14:textId="77777777" w:rsidR="005F7A85" w:rsidRDefault="005F7A85" w:rsidP="00710144">
            <w:pPr>
              <w:pStyle w:val="Titolo1"/>
            </w:pPr>
            <w:r>
              <w:t>Ministero dell’istruzione, dell’Università e della Ricerca</w:t>
            </w:r>
          </w:p>
          <w:p w14:paraId="545FC969" w14:textId="77777777" w:rsidR="005F7A85" w:rsidRDefault="005F7A85" w:rsidP="00710144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14:paraId="79BE9CEE" w14:textId="77777777" w:rsidR="005F7A85" w:rsidRDefault="005F7A85" w:rsidP="00710144">
            <w:pPr>
              <w:pStyle w:val="Corpodeltesto2"/>
            </w:pPr>
            <w:r>
              <w:t>Piazza Rosate, 4  24129  Bergamo tel. 035 237476  Fax 035 223594</w:t>
            </w:r>
          </w:p>
          <w:p w14:paraId="209743DC" w14:textId="77777777" w:rsidR="005F7A85" w:rsidRDefault="005F7A85" w:rsidP="00710144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14:paraId="661309E3" w14:textId="77777777" w:rsidR="005F7A85" w:rsidRDefault="005F7A85" w:rsidP="00710144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</w:tcPr>
          <w:p w14:paraId="036F47CC" w14:textId="0411B751" w:rsidR="005F7A85" w:rsidRDefault="005F7A85" w:rsidP="00710144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 wp14:anchorId="6DAC8804" wp14:editId="3CFAFEE7">
                  <wp:extent cx="600075" cy="676275"/>
                  <wp:effectExtent l="0" t="0" r="9525" b="9525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4D4BDF" w14:textId="77777777" w:rsidR="005F7A85" w:rsidRDefault="005F7A85" w:rsidP="005F7A85">
      <w:pPr>
        <w:rPr>
          <w:rFonts w:cs="Arial"/>
        </w:rPr>
      </w:pPr>
    </w:p>
    <w:p w14:paraId="42646EDF" w14:textId="77777777" w:rsidR="005F7A85" w:rsidRDefault="005F7A85" w:rsidP="005F7A85">
      <w:pPr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1268"/>
        <w:gridCol w:w="6836"/>
      </w:tblGrid>
      <w:tr w:rsidR="005F7A85" w:rsidRPr="00931C4A" w14:paraId="25413C81" w14:textId="77777777" w:rsidTr="00001D2E">
        <w:trPr>
          <w:jc w:val="center"/>
        </w:trPr>
        <w:tc>
          <w:tcPr>
            <w:tcW w:w="9629" w:type="dxa"/>
            <w:gridSpan w:val="3"/>
            <w:shd w:val="clear" w:color="auto" w:fill="auto"/>
          </w:tcPr>
          <w:p w14:paraId="21FE3815" w14:textId="77777777" w:rsidR="005F7A85" w:rsidRPr="00931C4A" w:rsidRDefault="005F7A85" w:rsidP="00710144">
            <w:pPr>
              <w:pStyle w:val="Titolo5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0BA33A7" w14:textId="1065C86D" w:rsidR="005F7A85" w:rsidRPr="00931C4A" w:rsidRDefault="005F7A85" w:rsidP="00710144">
            <w:pPr>
              <w:pStyle w:val="Titolo5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31C4A">
              <w:rPr>
                <w:rFonts w:ascii="Arial" w:hAnsi="Arial" w:cs="Arial"/>
                <w:bCs/>
                <w:sz w:val="22"/>
                <w:szCs w:val="22"/>
              </w:rPr>
              <w:t>A.S. 201</w:t>
            </w:r>
            <w:r w:rsidR="00014B8F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Pr="00931C4A">
              <w:rPr>
                <w:rFonts w:ascii="Arial" w:hAnsi="Arial" w:cs="Arial"/>
                <w:bCs/>
                <w:sz w:val="22"/>
                <w:szCs w:val="22"/>
              </w:rPr>
              <w:t xml:space="preserve"> / 201</w:t>
            </w:r>
            <w:r w:rsidR="00014B8F"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  <w:p w14:paraId="725C6615" w14:textId="77777777" w:rsidR="005F7A85" w:rsidRPr="00931C4A" w:rsidRDefault="005F7A85" w:rsidP="00710144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5DC51A5B" w14:textId="77777777" w:rsidR="005F7A85" w:rsidRPr="00931C4A" w:rsidRDefault="005F7A85" w:rsidP="00710144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931C4A">
              <w:rPr>
                <w:rFonts w:cs="Arial"/>
                <w:b/>
                <w:bCs/>
                <w:sz w:val="22"/>
                <w:szCs w:val="22"/>
              </w:rPr>
              <w:t>PROGRAMMA SVOLTO</w:t>
            </w:r>
          </w:p>
          <w:p w14:paraId="6D90F018" w14:textId="77777777" w:rsidR="005F7A85" w:rsidRPr="00931C4A" w:rsidRDefault="005F7A85" w:rsidP="00710144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6C57BD28" w14:textId="23690DEA" w:rsidR="005F7A85" w:rsidRPr="00931C4A" w:rsidRDefault="005F7A85" w:rsidP="00710144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931C4A">
              <w:rPr>
                <w:rFonts w:cs="Arial"/>
                <w:b/>
                <w:bCs/>
                <w:sz w:val="22"/>
                <w:szCs w:val="22"/>
              </w:rPr>
              <w:t xml:space="preserve">CLASSE  </w:t>
            </w:r>
            <w:r>
              <w:rPr>
                <w:rFonts w:cs="Arial"/>
                <w:b/>
                <w:bCs/>
                <w:sz w:val="22"/>
                <w:szCs w:val="22"/>
              </w:rPr>
              <w:t>4</w:t>
            </w:r>
            <w:r w:rsidRPr="00931C4A">
              <w:rPr>
                <w:rFonts w:cs="Arial"/>
                <w:b/>
                <w:bCs/>
                <w:sz w:val="22"/>
                <w:szCs w:val="22"/>
                <w:vertAlign w:val="superscript"/>
              </w:rPr>
              <w:t>a</w:t>
            </w:r>
            <w:r w:rsidRPr="00931C4A">
              <w:rPr>
                <w:rFonts w:cs="Arial"/>
                <w:b/>
                <w:bCs/>
                <w:sz w:val="22"/>
                <w:szCs w:val="22"/>
              </w:rPr>
              <w:t xml:space="preserve">  SEZ.  </w:t>
            </w:r>
            <w:r w:rsidR="00014B8F">
              <w:rPr>
                <w:rFonts w:cs="Arial"/>
                <w:b/>
                <w:bCs/>
                <w:sz w:val="22"/>
                <w:szCs w:val="22"/>
              </w:rPr>
              <w:t>C</w:t>
            </w:r>
          </w:p>
          <w:p w14:paraId="7D008BDB" w14:textId="77777777" w:rsidR="005F7A85" w:rsidRPr="00931C4A" w:rsidRDefault="005F7A85" w:rsidP="00710144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19025928" w14:textId="77777777" w:rsidR="005F7A85" w:rsidRPr="00931C4A" w:rsidRDefault="005F7A85" w:rsidP="00710144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931C4A">
              <w:rPr>
                <w:rFonts w:cs="Arial"/>
                <w:b/>
                <w:bCs/>
                <w:sz w:val="22"/>
                <w:szCs w:val="22"/>
              </w:rPr>
              <w:t xml:space="preserve">MATERIA:  </w:t>
            </w:r>
            <w:r>
              <w:rPr>
                <w:rFonts w:cs="Arial"/>
                <w:b/>
                <w:bCs/>
                <w:sz w:val="22"/>
                <w:szCs w:val="22"/>
              </w:rPr>
              <w:t>GRECO</w:t>
            </w:r>
          </w:p>
          <w:p w14:paraId="0A230C1B" w14:textId="77777777" w:rsidR="005F7A85" w:rsidRPr="00931C4A" w:rsidRDefault="005F7A85" w:rsidP="00710144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7D94209A" w14:textId="17411C8D" w:rsidR="005F7A85" w:rsidRPr="00931C4A" w:rsidRDefault="002626C1" w:rsidP="00710144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prof</w:t>
            </w:r>
            <w:r w:rsidR="005F7A85" w:rsidRPr="00931C4A">
              <w:rPr>
                <w:rFonts w:cs="Arial"/>
                <w:b/>
                <w:bCs/>
                <w:sz w:val="22"/>
                <w:szCs w:val="22"/>
              </w:rPr>
              <w:t>.</w:t>
            </w:r>
            <w:r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22"/>
                <w:szCs w:val="22"/>
              </w:rPr>
              <w:t>ssa</w:t>
            </w:r>
            <w:proofErr w:type="spellEnd"/>
            <w:r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5F7A85" w:rsidRPr="00931C4A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014B8F">
              <w:rPr>
                <w:rFonts w:cs="Arial"/>
                <w:b/>
                <w:bCs/>
                <w:sz w:val="22"/>
                <w:szCs w:val="22"/>
              </w:rPr>
              <w:t xml:space="preserve">Eugenia </w:t>
            </w:r>
            <w:r w:rsidR="005F7A85" w:rsidRPr="00931C4A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014B8F">
              <w:rPr>
                <w:rFonts w:cs="Arial"/>
                <w:b/>
                <w:bCs/>
                <w:sz w:val="22"/>
                <w:szCs w:val="22"/>
              </w:rPr>
              <w:t>Foresti</w:t>
            </w:r>
          </w:p>
          <w:p w14:paraId="36B3A803" w14:textId="77777777" w:rsidR="005F7A85" w:rsidRPr="00931C4A" w:rsidRDefault="005F7A85" w:rsidP="00710144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F7A85" w:rsidRPr="00931C4A" w14:paraId="6429A378" w14:textId="77777777" w:rsidTr="00001D2E">
        <w:trPr>
          <w:jc w:val="center"/>
        </w:trPr>
        <w:tc>
          <w:tcPr>
            <w:tcW w:w="1525" w:type="dxa"/>
            <w:vMerge w:val="restart"/>
            <w:shd w:val="clear" w:color="auto" w:fill="auto"/>
            <w:vAlign w:val="center"/>
          </w:tcPr>
          <w:p w14:paraId="52BAEA4B" w14:textId="77777777" w:rsidR="005F7A85" w:rsidRPr="00931C4A" w:rsidRDefault="005F7A85" w:rsidP="00710144">
            <w:pPr>
              <w:jc w:val="center"/>
              <w:rPr>
                <w:rFonts w:cs="Arial"/>
                <w:sz w:val="22"/>
                <w:szCs w:val="22"/>
              </w:rPr>
            </w:pPr>
            <w:r w:rsidRPr="00931C4A">
              <w:rPr>
                <w:rFonts w:cs="Arial"/>
                <w:sz w:val="22"/>
                <w:szCs w:val="22"/>
              </w:rPr>
              <w:t>CONTENUTI E TEMPI</w:t>
            </w:r>
          </w:p>
          <w:p w14:paraId="67BB1962" w14:textId="77777777" w:rsidR="005F7A85" w:rsidRPr="00931C4A" w:rsidRDefault="005F7A85" w:rsidP="0071014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68" w:type="dxa"/>
            <w:shd w:val="clear" w:color="auto" w:fill="auto"/>
          </w:tcPr>
          <w:p w14:paraId="48547865" w14:textId="77777777" w:rsidR="005F7A85" w:rsidRDefault="00001D2E" w:rsidP="007101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</w:t>
            </w:r>
            <w:r w:rsidR="005F7A85" w:rsidRPr="00931C4A">
              <w:rPr>
                <w:rFonts w:cs="Arial"/>
                <w:sz w:val="22"/>
                <w:szCs w:val="22"/>
              </w:rPr>
              <w:t>ettembre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  <w:p w14:paraId="0FC9B226" w14:textId="70D63408" w:rsidR="00001D2E" w:rsidRDefault="00001D2E" w:rsidP="007101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Ottobre </w:t>
            </w:r>
          </w:p>
        </w:tc>
        <w:tc>
          <w:tcPr>
            <w:tcW w:w="6836" w:type="dxa"/>
            <w:shd w:val="clear" w:color="auto" w:fill="auto"/>
          </w:tcPr>
          <w:p w14:paraId="47C424B6" w14:textId="77777777" w:rsidR="005F7A85" w:rsidRPr="00F94018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F94018">
              <w:rPr>
                <w:rFonts w:cs="Arial"/>
                <w:sz w:val="22"/>
                <w:szCs w:val="22"/>
                <w:u w:val="single"/>
              </w:rPr>
              <w:t>Letteratura</w:t>
            </w:r>
          </w:p>
          <w:p w14:paraId="4AC129D7" w14:textId="77777777" w:rsidR="005F7A85" w:rsidRPr="00F94018" w:rsidRDefault="005F7A85" w:rsidP="00710144">
            <w:pPr>
              <w:jc w:val="both"/>
              <w:rPr>
                <w:rFonts w:cs="Arial"/>
                <w:sz w:val="12"/>
                <w:szCs w:val="12"/>
              </w:rPr>
            </w:pPr>
          </w:p>
          <w:p w14:paraId="209123EE" w14:textId="78FD1A1C" w:rsidR="00A17C47" w:rsidRDefault="00A17C47" w:rsidP="0063587F">
            <w:r w:rsidRPr="00A07494">
              <w:t xml:space="preserve"> Le origini della </w:t>
            </w:r>
            <w:r w:rsidR="0063587F">
              <w:t>lirica</w:t>
            </w:r>
            <w:r w:rsidRPr="00A07494">
              <w:t xml:space="preserve"> monodica  </w:t>
            </w:r>
          </w:p>
          <w:p w14:paraId="025051C0" w14:textId="77777777" w:rsidR="00001D2E" w:rsidRDefault="00001D2E" w:rsidP="00A17C47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0310A230" w14:textId="03B99346" w:rsidR="00A17C47" w:rsidRDefault="00A17C47" w:rsidP="00A17C47">
            <w:pPr>
              <w:jc w:val="both"/>
              <w:rPr>
                <w:rFonts w:cs="Arial"/>
                <w:sz w:val="22"/>
                <w:szCs w:val="22"/>
              </w:rPr>
            </w:pPr>
            <w:r w:rsidRPr="00A17C47">
              <w:rPr>
                <w:rFonts w:cs="Arial"/>
                <w:b/>
                <w:sz w:val="22"/>
                <w:szCs w:val="22"/>
              </w:rPr>
              <w:t>Saffo</w:t>
            </w:r>
            <w:r w:rsidRPr="00A07494">
              <w:rPr>
                <w:rFonts w:cs="Arial"/>
                <w:sz w:val="22"/>
                <w:szCs w:val="22"/>
              </w:rPr>
              <w:t xml:space="preserve">: contesto socio-culturale. </w:t>
            </w:r>
            <w:r>
              <w:rPr>
                <w:rFonts w:cs="Arial"/>
                <w:sz w:val="22"/>
                <w:szCs w:val="22"/>
              </w:rPr>
              <w:t xml:space="preserve">La poesia d’amore. Vecchiaia e morte. L’invocazione agli dèi. </w:t>
            </w:r>
            <w:r w:rsidR="0063587F">
              <w:rPr>
                <w:rFonts w:cs="Arial"/>
                <w:sz w:val="22"/>
                <w:szCs w:val="22"/>
              </w:rPr>
              <w:t xml:space="preserve">La legge di Dike. </w:t>
            </w:r>
            <w:r>
              <w:rPr>
                <w:rFonts w:cs="Arial"/>
                <w:sz w:val="22"/>
                <w:szCs w:val="22"/>
              </w:rPr>
              <w:t xml:space="preserve">Squarci naturalistici. I canti nuziali. </w:t>
            </w:r>
            <w:r w:rsidRPr="00A07494">
              <w:rPr>
                <w:rFonts w:cs="Arial"/>
                <w:sz w:val="22"/>
                <w:szCs w:val="22"/>
              </w:rPr>
              <w:t>La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07494">
              <w:rPr>
                <w:rFonts w:cs="Arial"/>
                <w:sz w:val="22"/>
                <w:szCs w:val="22"/>
              </w:rPr>
              <w:t>lingua</w:t>
            </w:r>
            <w:r>
              <w:rPr>
                <w:rFonts w:cs="Arial"/>
                <w:sz w:val="22"/>
                <w:szCs w:val="22"/>
              </w:rPr>
              <w:t>.</w:t>
            </w:r>
            <w:r w:rsidR="0063587F">
              <w:rPr>
                <w:rFonts w:cs="Arial"/>
                <w:sz w:val="22"/>
                <w:szCs w:val="22"/>
              </w:rPr>
              <w:t xml:space="preserve"> L</w:t>
            </w:r>
            <w:r w:rsidR="00001D2E">
              <w:rPr>
                <w:rFonts w:cs="Arial"/>
                <w:sz w:val="22"/>
                <w:szCs w:val="22"/>
              </w:rPr>
              <w:t>a strofe saffica.</w:t>
            </w:r>
            <w:r>
              <w:rPr>
                <w:rFonts w:cs="Arial"/>
                <w:sz w:val="22"/>
                <w:szCs w:val="22"/>
              </w:rPr>
              <w:t xml:space="preserve"> Cenni a tradizione e fortuna</w:t>
            </w:r>
            <w:r w:rsidRPr="00A07494">
              <w:rPr>
                <w:rFonts w:cs="Arial"/>
                <w:sz w:val="22"/>
                <w:szCs w:val="22"/>
              </w:rPr>
              <w:t xml:space="preserve">. </w:t>
            </w:r>
          </w:p>
          <w:p w14:paraId="2F8B5321" w14:textId="77777777" w:rsidR="00001D2E" w:rsidRDefault="00001D2E" w:rsidP="00A17C47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0CF7D2C2" w14:textId="1DB22141" w:rsidR="00001D2E" w:rsidRPr="00A07494" w:rsidRDefault="005F7A85" w:rsidP="00001D2E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001D2E" w:rsidRPr="00A17C47">
              <w:rPr>
                <w:rFonts w:cs="Arial"/>
                <w:b/>
                <w:sz w:val="22"/>
                <w:szCs w:val="22"/>
              </w:rPr>
              <w:t>Alceo</w:t>
            </w:r>
            <w:r w:rsidR="00001D2E">
              <w:rPr>
                <w:rFonts w:cs="Arial"/>
                <w:sz w:val="22"/>
                <w:szCs w:val="22"/>
              </w:rPr>
              <w:t>:</w:t>
            </w:r>
            <w:r w:rsidR="000216A0">
              <w:rPr>
                <w:rFonts w:cs="Arial"/>
                <w:sz w:val="22"/>
                <w:szCs w:val="22"/>
              </w:rPr>
              <w:t xml:space="preserve"> </w:t>
            </w:r>
            <w:r w:rsidR="00001D2E">
              <w:rPr>
                <w:rFonts w:cs="Arial"/>
                <w:sz w:val="22"/>
                <w:szCs w:val="22"/>
              </w:rPr>
              <w:t>Il canto del simposio; il canto dell’eteria.</w:t>
            </w:r>
            <w:r w:rsidR="000216A0">
              <w:rPr>
                <w:rFonts w:cs="Arial"/>
                <w:sz w:val="22"/>
                <w:szCs w:val="22"/>
              </w:rPr>
              <w:t xml:space="preserve"> </w:t>
            </w:r>
            <w:r w:rsidR="0063587F">
              <w:rPr>
                <w:rFonts w:cs="Arial"/>
                <w:sz w:val="22"/>
                <w:szCs w:val="22"/>
              </w:rPr>
              <w:t>Il tema del vino.</w:t>
            </w:r>
            <w:r w:rsidR="00001D2E">
              <w:rPr>
                <w:rFonts w:cs="Arial"/>
                <w:sz w:val="22"/>
                <w:szCs w:val="22"/>
              </w:rPr>
              <w:t xml:space="preserve"> Le metafore; il mito.</w:t>
            </w:r>
            <w:r w:rsidR="000216A0">
              <w:rPr>
                <w:rFonts w:cs="Arial"/>
                <w:sz w:val="22"/>
                <w:szCs w:val="22"/>
              </w:rPr>
              <w:t xml:space="preserve"> </w:t>
            </w:r>
            <w:r w:rsidR="00001D2E">
              <w:rPr>
                <w:rFonts w:cs="Arial"/>
                <w:sz w:val="22"/>
                <w:szCs w:val="22"/>
              </w:rPr>
              <w:t>La lingua.</w:t>
            </w:r>
            <w:r w:rsidR="000216A0">
              <w:rPr>
                <w:rFonts w:cs="Arial"/>
                <w:sz w:val="22"/>
                <w:szCs w:val="22"/>
              </w:rPr>
              <w:t xml:space="preserve"> </w:t>
            </w:r>
            <w:r w:rsidR="0063587F">
              <w:rPr>
                <w:rFonts w:cs="Arial"/>
                <w:sz w:val="22"/>
                <w:szCs w:val="22"/>
              </w:rPr>
              <w:t>L</w:t>
            </w:r>
            <w:r w:rsidR="00001D2E">
              <w:rPr>
                <w:rFonts w:cs="Arial"/>
                <w:sz w:val="22"/>
                <w:szCs w:val="22"/>
              </w:rPr>
              <w:t>a strofe alcaica.</w:t>
            </w:r>
            <w:r w:rsidR="000216A0">
              <w:rPr>
                <w:rFonts w:cs="Arial"/>
                <w:sz w:val="22"/>
                <w:szCs w:val="22"/>
              </w:rPr>
              <w:t xml:space="preserve"> </w:t>
            </w:r>
            <w:r w:rsidR="00001D2E">
              <w:rPr>
                <w:rFonts w:cs="Arial"/>
                <w:sz w:val="22"/>
                <w:szCs w:val="22"/>
              </w:rPr>
              <w:t>Cenni a tradizione e fortuna.</w:t>
            </w:r>
          </w:p>
          <w:p w14:paraId="108B6200" w14:textId="14040169" w:rsidR="005F7A85" w:rsidRDefault="005F7A85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78B6E21F" w14:textId="2BD8D101" w:rsidR="00DC5221" w:rsidRPr="00DC5221" w:rsidRDefault="00DC5221" w:rsidP="00710144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DC5221">
              <w:rPr>
                <w:rFonts w:cs="Arial"/>
                <w:b/>
                <w:sz w:val="22"/>
                <w:szCs w:val="22"/>
              </w:rPr>
              <w:t>Tucidide</w:t>
            </w:r>
            <w:r>
              <w:rPr>
                <w:rFonts w:cs="Arial"/>
                <w:b/>
                <w:sz w:val="22"/>
                <w:szCs w:val="22"/>
              </w:rPr>
              <w:t xml:space="preserve">: </w:t>
            </w:r>
            <w:r w:rsidRPr="00DC5221">
              <w:rPr>
                <w:rFonts w:cs="Arial"/>
                <w:sz w:val="22"/>
                <w:szCs w:val="22"/>
              </w:rPr>
              <w:t>Impianto e contenuto dell’opera,</w:t>
            </w:r>
            <w:r>
              <w:rPr>
                <w:rFonts w:cs="Arial"/>
                <w:sz w:val="22"/>
                <w:szCs w:val="22"/>
              </w:rPr>
              <w:t xml:space="preserve"> la questione tucididea, l’archeologia e il metodo storico, il problema delle cause e la politica di potenza.</w:t>
            </w:r>
          </w:p>
          <w:p w14:paraId="564B79A5" w14:textId="77777777" w:rsidR="005F7A85" w:rsidRPr="00AC068F" w:rsidRDefault="005F7A85" w:rsidP="00710144">
            <w:pPr>
              <w:jc w:val="both"/>
              <w:rPr>
                <w:rFonts w:cs="Arial"/>
                <w:sz w:val="16"/>
                <w:szCs w:val="16"/>
                <w:u w:val="single"/>
              </w:rPr>
            </w:pPr>
          </w:p>
          <w:p w14:paraId="2886863C" w14:textId="00088030" w:rsidR="005F7A85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B902F7">
              <w:rPr>
                <w:rFonts w:cs="Arial"/>
                <w:sz w:val="22"/>
                <w:szCs w:val="22"/>
                <w:u w:val="single"/>
              </w:rPr>
              <w:t xml:space="preserve">Testi </w:t>
            </w:r>
          </w:p>
          <w:p w14:paraId="4F65B8DB" w14:textId="5CA3BF6A" w:rsidR="00001D2E" w:rsidRDefault="00001D2E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  <w:p w14:paraId="10F33A66" w14:textId="0B290FF3" w:rsidR="00001D2E" w:rsidRPr="002626C1" w:rsidRDefault="00001D2E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2626C1">
              <w:rPr>
                <w:rFonts w:cs="Arial"/>
                <w:sz w:val="22"/>
                <w:szCs w:val="22"/>
                <w:u w:val="single"/>
              </w:rPr>
              <w:t>Saffo</w:t>
            </w:r>
          </w:p>
          <w:p w14:paraId="10B79D96" w14:textId="77777777" w:rsidR="00001D2E" w:rsidRDefault="00001D2E" w:rsidP="00DC5221">
            <w:pPr>
              <w:pStyle w:val="Standard"/>
              <w:numPr>
                <w:ilvl w:val="0"/>
                <w:numId w:val="2"/>
              </w:num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Fr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1 Voigt  “Inno ad Afrodite”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(greco)</w:t>
            </w:r>
          </w:p>
          <w:p w14:paraId="6F253983" w14:textId="77777777" w:rsidR="00001D2E" w:rsidRDefault="00001D2E" w:rsidP="00DC5221">
            <w:pPr>
              <w:pStyle w:val="Standard"/>
              <w:numPr>
                <w:ilvl w:val="0"/>
                <w:numId w:val="2"/>
              </w:num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Fr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168 Voigt  “Chiari di luna”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(greco)</w:t>
            </w:r>
          </w:p>
          <w:p w14:paraId="021C555F" w14:textId="77777777" w:rsidR="00001D2E" w:rsidRDefault="00001D2E" w:rsidP="00DC5221">
            <w:pPr>
              <w:pStyle w:val="Standard"/>
              <w:numPr>
                <w:ilvl w:val="0"/>
                <w:numId w:val="2"/>
              </w:num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Fr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47 Voigt  “L'amore”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(greco)</w:t>
            </w:r>
          </w:p>
          <w:p w14:paraId="1403DDE1" w14:textId="77777777" w:rsidR="00001D2E" w:rsidRDefault="00001D2E" w:rsidP="00DC5221">
            <w:pPr>
              <w:pStyle w:val="Standard"/>
              <w:numPr>
                <w:ilvl w:val="0"/>
                <w:numId w:val="2"/>
              </w:num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Fr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31 Voigt  “Ode alla gelosia”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(greco)</w:t>
            </w:r>
          </w:p>
          <w:p w14:paraId="7363B556" w14:textId="77777777" w:rsidR="00001D2E" w:rsidRDefault="00001D2E" w:rsidP="00DC5221">
            <w:pPr>
              <w:pStyle w:val="Standard"/>
              <w:numPr>
                <w:ilvl w:val="0"/>
                <w:numId w:val="2"/>
              </w:num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Fr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16 Voigt  “La cosa più bella”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(italiano)</w:t>
            </w:r>
          </w:p>
          <w:p w14:paraId="5330A8B7" w14:textId="77777777" w:rsidR="00001D2E" w:rsidRDefault="00001D2E" w:rsidP="00DC5221">
            <w:pPr>
              <w:pStyle w:val="Standard"/>
              <w:numPr>
                <w:ilvl w:val="0"/>
                <w:numId w:val="2"/>
              </w:num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Fr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34 Voigt  “Chiari di luna”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(italiano)</w:t>
            </w:r>
          </w:p>
          <w:p w14:paraId="0CC553B8" w14:textId="77777777" w:rsidR="00001D2E" w:rsidRDefault="00001D2E" w:rsidP="00DC5221">
            <w:pPr>
              <w:pStyle w:val="Standard"/>
              <w:numPr>
                <w:ilvl w:val="0"/>
                <w:numId w:val="2"/>
              </w:num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Fr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102 Voigt  “L'amore”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(italiano)</w:t>
            </w:r>
          </w:p>
          <w:p w14:paraId="09296827" w14:textId="77777777" w:rsidR="00001D2E" w:rsidRDefault="00001D2E" w:rsidP="00DC5221">
            <w:pPr>
              <w:pStyle w:val="Standard"/>
              <w:numPr>
                <w:ilvl w:val="0"/>
                <w:numId w:val="2"/>
              </w:num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Fr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130 Voigt  “L'amore”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(greco)</w:t>
            </w:r>
          </w:p>
          <w:p w14:paraId="148D5D63" w14:textId="77777777" w:rsidR="00001D2E" w:rsidRDefault="00001D2E" w:rsidP="00DC5221">
            <w:pPr>
              <w:pStyle w:val="Standard"/>
              <w:numPr>
                <w:ilvl w:val="0"/>
                <w:numId w:val="2"/>
              </w:num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Fr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105a Voigt  “Epitalamio”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(greco)</w:t>
            </w:r>
          </w:p>
          <w:p w14:paraId="0E4461CE" w14:textId="77777777" w:rsidR="00001D2E" w:rsidRDefault="00001D2E" w:rsidP="00DC5221">
            <w:pPr>
              <w:pStyle w:val="Standard"/>
              <w:numPr>
                <w:ilvl w:val="0"/>
                <w:numId w:val="2"/>
              </w:numPr>
            </w:pPr>
            <w:r>
              <w:rPr>
                <w:rFonts w:ascii="Arial" w:hAnsi="Arial"/>
                <w:sz w:val="22"/>
                <w:szCs w:val="22"/>
              </w:rPr>
              <w:t xml:space="preserve">Fr.105b Voigt  “Epitalamio”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(greco)</w:t>
            </w:r>
          </w:p>
          <w:p w14:paraId="7068D035" w14:textId="3E7D2F8D" w:rsidR="00001D2E" w:rsidRPr="00001D2E" w:rsidRDefault="00001D2E" w:rsidP="00DC5221">
            <w:pPr>
              <w:pStyle w:val="Standard"/>
              <w:numPr>
                <w:ilvl w:val="0"/>
                <w:numId w:val="2"/>
              </w:num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Fr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132 Voigt  “L'amata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Cleide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(italiano)</w:t>
            </w:r>
          </w:p>
          <w:p w14:paraId="63961075" w14:textId="77777777" w:rsidR="00001D2E" w:rsidRDefault="00001D2E" w:rsidP="00001D2E">
            <w:pPr>
              <w:pStyle w:val="Standard"/>
              <w:ind w:left="720"/>
            </w:pPr>
          </w:p>
          <w:p w14:paraId="4FD3F054" w14:textId="6DE96BEE" w:rsidR="00001D2E" w:rsidRPr="002626C1" w:rsidRDefault="00001D2E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2626C1">
              <w:rPr>
                <w:rFonts w:cs="Arial"/>
                <w:sz w:val="22"/>
                <w:szCs w:val="22"/>
                <w:u w:val="single"/>
              </w:rPr>
              <w:t>Alceo</w:t>
            </w:r>
          </w:p>
          <w:p w14:paraId="2EDE755C" w14:textId="2749137B" w:rsidR="00001D2E" w:rsidRDefault="00001D2E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45C56BBE" w14:textId="77777777" w:rsidR="00001D2E" w:rsidRPr="00001D2E" w:rsidRDefault="00001D2E" w:rsidP="00DC522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208 Voigt   “L'allegoria della nave”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41C32FFD" w14:textId="77777777" w:rsidR="00001D2E" w:rsidRPr="00001D2E" w:rsidRDefault="00001D2E" w:rsidP="00DC522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. 348 Voigt   “</w:t>
            </w: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Pittaco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 tiranno”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7814E030" w14:textId="77777777" w:rsidR="00001D2E" w:rsidRPr="00001D2E" w:rsidRDefault="00001D2E" w:rsidP="00DC522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140 Voigt   “Fulgore delle armi”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53E98520" w14:textId="77777777" w:rsidR="00001D2E" w:rsidRPr="00001D2E" w:rsidRDefault="00001D2E" w:rsidP="00DC522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308 Voigt   “A Ermes”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40A507D9" w14:textId="77777777" w:rsidR="00001D2E" w:rsidRPr="00001D2E" w:rsidRDefault="00001D2E" w:rsidP="00DC522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332 Voigt   “Invito a bere”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(greco)</w:t>
            </w:r>
          </w:p>
          <w:p w14:paraId="162AE6E7" w14:textId="77777777" w:rsidR="00001D2E" w:rsidRPr="00001D2E" w:rsidRDefault="00001D2E" w:rsidP="00DC522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335 Voigt  “Invito a bere”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(greco)</w:t>
            </w:r>
          </w:p>
          <w:p w14:paraId="06E8E1F2" w14:textId="77777777" w:rsidR="00001D2E" w:rsidRPr="00001D2E" w:rsidRDefault="00001D2E" w:rsidP="00DC522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346 Voigt   “Invito a bere” 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(greco)</w:t>
            </w:r>
          </w:p>
          <w:p w14:paraId="2F30B2F8" w14:textId="77777777" w:rsidR="00001D2E" w:rsidRPr="00001D2E" w:rsidRDefault="00001D2E" w:rsidP="00DC522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lastRenderedPageBreak/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338 Voigt   “Il simposio”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7A4E9474" w14:textId="77777777" w:rsidR="00001D2E" w:rsidRPr="00001D2E" w:rsidRDefault="00001D2E" w:rsidP="00DC522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347 Voigt   “Il simposio”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33A22778" w14:textId="77777777" w:rsidR="00001D2E" w:rsidRPr="00001D2E" w:rsidRDefault="00001D2E" w:rsidP="00DC522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336 Voigt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(greco)</w:t>
            </w:r>
          </w:p>
          <w:p w14:paraId="6ED0EDD9" w14:textId="77777777" w:rsidR="00001D2E" w:rsidRPr="00001D2E" w:rsidRDefault="00001D2E" w:rsidP="00DC522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333 Voigt 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(greco)</w:t>
            </w:r>
          </w:p>
          <w:p w14:paraId="60419411" w14:textId="77777777" w:rsidR="00001D2E" w:rsidRPr="00001D2E" w:rsidRDefault="00001D2E" w:rsidP="00DC522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298 Voigt   “Cassandra e Aiace”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4EDA424A" w14:textId="041BEE48" w:rsidR="00001D2E" w:rsidRPr="00DC5221" w:rsidRDefault="00001D2E" w:rsidP="00DC522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42 Voigt   “Elena”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3E90F2A9" w14:textId="59BA0134" w:rsidR="00DC5221" w:rsidRDefault="00DC5221" w:rsidP="00DC5221">
            <w:pPr>
              <w:widowControl w:val="0"/>
              <w:suppressAutoHyphens/>
              <w:autoSpaceDN w:val="0"/>
              <w:textAlignment w:val="baseline"/>
              <w:rPr>
                <w:rFonts w:eastAsia="SimSun" w:cs="Lucida Sans"/>
                <w:i/>
                <w:iCs/>
                <w:kern w:val="3"/>
                <w:lang w:eastAsia="zh-CN" w:bidi="hi-IN"/>
              </w:rPr>
            </w:pPr>
          </w:p>
          <w:p w14:paraId="4FCD107D" w14:textId="08FE7B22" w:rsidR="00DC5221" w:rsidRDefault="00DC5221" w:rsidP="00DC5221">
            <w:pPr>
              <w:widowControl w:val="0"/>
              <w:suppressAutoHyphens/>
              <w:autoSpaceDN w:val="0"/>
              <w:textAlignment w:val="baseline"/>
              <w:rPr>
                <w:rFonts w:eastAsia="SimSun" w:cs="Lucida Sans"/>
                <w:i/>
                <w:iCs/>
                <w:kern w:val="3"/>
                <w:lang w:eastAsia="zh-CN" w:bidi="hi-IN"/>
              </w:rPr>
            </w:pPr>
          </w:p>
          <w:p w14:paraId="25C67429" w14:textId="15C09645" w:rsidR="00DC5221" w:rsidRPr="00DC5221" w:rsidRDefault="00DC5221" w:rsidP="00DC5221">
            <w:pPr>
              <w:widowControl w:val="0"/>
              <w:suppressAutoHyphens/>
              <w:autoSpaceDN w:val="0"/>
              <w:textAlignment w:val="baseline"/>
              <w:rPr>
                <w:rFonts w:eastAsia="SimSun" w:cs="Lucida Sans"/>
                <w:i/>
                <w:iCs/>
                <w:kern w:val="3"/>
                <w:sz w:val="22"/>
                <w:szCs w:val="22"/>
                <w:u w:val="single"/>
                <w:lang w:eastAsia="zh-CN" w:bidi="hi-IN"/>
              </w:rPr>
            </w:pPr>
            <w:r w:rsidRPr="00DC5221">
              <w:rPr>
                <w:rFonts w:eastAsia="SimSun" w:cs="Lucida Sans"/>
                <w:i/>
                <w:iCs/>
                <w:kern w:val="3"/>
                <w:sz w:val="22"/>
                <w:szCs w:val="22"/>
                <w:u w:val="single"/>
                <w:lang w:eastAsia="zh-CN" w:bidi="hi-IN"/>
              </w:rPr>
              <w:t>Tucidide</w:t>
            </w:r>
          </w:p>
          <w:p w14:paraId="790AB10E" w14:textId="77777777" w:rsidR="00DC5221" w:rsidRPr="00001D2E" w:rsidRDefault="00DC5221" w:rsidP="00DC5221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lang w:eastAsia="zh-CN" w:bidi="hi-IN"/>
              </w:rPr>
            </w:pPr>
          </w:p>
          <w:p w14:paraId="66F97A46" w14:textId="77777777" w:rsidR="00DC5221" w:rsidRDefault="00DC5221" w:rsidP="00DC5221">
            <w:pPr>
              <w:pStyle w:val="Standard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Storie I, 1-11  “Prologo”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(italiano)</w:t>
            </w:r>
          </w:p>
          <w:p w14:paraId="0BD4AA79" w14:textId="77777777" w:rsidR="00DC5221" w:rsidRDefault="00DC5221" w:rsidP="00DC5221">
            <w:pPr>
              <w:pStyle w:val="Standard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Storie I, 20-23  “Metodo dello storico”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(italiano)</w:t>
            </w:r>
          </w:p>
          <w:p w14:paraId="789C8BAA" w14:textId="77777777" w:rsidR="00DC5221" w:rsidRDefault="00DC5221" w:rsidP="00DC5221">
            <w:pPr>
              <w:pStyle w:val="Standard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Storie II, 34-46  “Il discorso di Pericle”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(italiano)</w:t>
            </w:r>
          </w:p>
          <w:p w14:paraId="28A7034D" w14:textId="77777777" w:rsidR="00DC5221" w:rsidRDefault="00DC5221" w:rsidP="00DC5221">
            <w:pPr>
              <w:pStyle w:val="Standard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Storie II, 47-54  “La peste di Atene”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(italiano)</w:t>
            </w:r>
          </w:p>
          <w:p w14:paraId="2A367545" w14:textId="77777777" w:rsidR="00DC5221" w:rsidRDefault="00DC5221" w:rsidP="00DC5221">
            <w:pPr>
              <w:pStyle w:val="Standard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Storie V, 25-26  “La pace di Nicia e il secondo prologo”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(italiano)</w:t>
            </w:r>
          </w:p>
          <w:p w14:paraId="063D98CF" w14:textId="692F3BA3" w:rsidR="00DC5221" w:rsidRPr="00D31467" w:rsidRDefault="00DC5221" w:rsidP="00DC5221">
            <w:pPr>
              <w:pStyle w:val="Standard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Storie V, 84-114, 116  “Il dialogo dei Melii”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(italiano)</w:t>
            </w:r>
          </w:p>
          <w:p w14:paraId="540FC0FE" w14:textId="3AA07150" w:rsidR="00D31467" w:rsidRDefault="00D31467" w:rsidP="00DC5221">
            <w:pPr>
              <w:pStyle w:val="Standard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Storie</w:t>
            </w:r>
            <w:r w:rsidR="00331576">
              <w:rPr>
                <w:rFonts w:ascii="Arial" w:hAnsi="Arial"/>
                <w:i/>
                <w:iCs/>
                <w:sz w:val="22"/>
                <w:szCs w:val="22"/>
              </w:rPr>
              <w:t xml:space="preserve"> V,33-37;110-116; VI,72-79;VII,45-55(greco)</w:t>
            </w:r>
          </w:p>
          <w:p w14:paraId="397D0CFB" w14:textId="77777777" w:rsidR="00001D2E" w:rsidRPr="00001D2E" w:rsidRDefault="00001D2E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4BD876BA" w14:textId="7CB7FB69" w:rsidR="005F7A85" w:rsidRPr="00B902F7" w:rsidRDefault="005F7A85" w:rsidP="00710144">
            <w:pPr>
              <w:jc w:val="both"/>
              <w:rPr>
                <w:rFonts w:cs="Arial"/>
                <w:sz w:val="12"/>
                <w:szCs w:val="12"/>
                <w:u w:val="single"/>
              </w:rPr>
            </w:pPr>
          </w:p>
          <w:p w14:paraId="32D5D76F" w14:textId="77777777" w:rsidR="005F7A85" w:rsidRPr="00E53E51" w:rsidRDefault="005F7A85" w:rsidP="00710144">
            <w:pPr>
              <w:jc w:val="both"/>
              <w:rPr>
                <w:rFonts w:cs="Arial"/>
                <w:sz w:val="12"/>
                <w:szCs w:val="12"/>
              </w:rPr>
            </w:pPr>
          </w:p>
          <w:p w14:paraId="77410514" w14:textId="27EB28FA" w:rsidR="005F7A85" w:rsidRDefault="005F7A85" w:rsidP="00710144">
            <w:pPr>
              <w:tabs>
                <w:tab w:val="left" w:pos="5513"/>
              </w:tabs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2F2547">
              <w:rPr>
                <w:rFonts w:cs="Arial"/>
                <w:sz w:val="22"/>
                <w:szCs w:val="22"/>
                <w:u w:val="single"/>
              </w:rPr>
              <w:t>Lingua</w:t>
            </w:r>
          </w:p>
          <w:p w14:paraId="5FBC254B" w14:textId="3A1221AB" w:rsidR="000216A0" w:rsidRPr="000216A0" w:rsidRDefault="000216A0" w:rsidP="00710144">
            <w:pPr>
              <w:tabs>
                <w:tab w:val="left" w:pos="5513"/>
              </w:tabs>
              <w:jc w:val="both"/>
              <w:rPr>
                <w:rFonts w:cs="Arial"/>
                <w:sz w:val="22"/>
                <w:szCs w:val="22"/>
              </w:rPr>
            </w:pPr>
            <w:r w:rsidRPr="000216A0">
              <w:rPr>
                <w:rFonts w:cs="Arial"/>
                <w:sz w:val="22"/>
                <w:szCs w:val="22"/>
              </w:rPr>
              <w:t>Ripasso aoristo attivo, medio e passivo</w:t>
            </w:r>
          </w:p>
          <w:p w14:paraId="146CB62C" w14:textId="77777777" w:rsidR="005F7A85" w:rsidRPr="002F2547" w:rsidRDefault="005F7A85" w:rsidP="00710144">
            <w:pPr>
              <w:jc w:val="both"/>
              <w:rPr>
                <w:rFonts w:cs="Arial"/>
                <w:sz w:val="12"/>
                <w:szCs w:val="12"/>
              </w:rPr>
            </w:pPr>
          </w:p>
          <w:p w14:paraId="29956AA9" w14:textId="2C0C1341" w:rsidR="005F7A85" w:rsidRPr="00F94018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5F7A85" w:rsidRPr="00931C4A" w14:paraId="128A3257" w14:textId="77777777" w:rsidTr="00001D2E">
        <w:trPr>
          <w:jc w:val="center"/>
        </w:trPr>
        <w:tc>
          <w:tcPr>
            <w:tcW w:w="1525" w:type="dxa"/>
            <w:vMerge/>
            <w:shd w:val="clear" w:color="auto" w:fill="auto"/>
            <w:vAlign w:val="center"/>
          </w:tcPr>
          <w:p w14:paraId="40824D29" w14:textId="77777777" w:rsidR="005F7A85" w:rsidRPr="00931C4A" w:rsidRDefault="005F7A85" w:rsidP="0071014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68" w:type="dxa"/>
            <w:shd w:val="clear" w:color="auto" w:fill="auto"/>
          </w:tcPr>
          <w:p w14:paraId="61D6FCE7" w14:textId="77777777" w:rsidR="005F7A85" w:rsidRDefault="005F7A85" w:rsidP="007101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novembre</w:t>
            </w:r>
          </w:p>
        </w:tc>
        <w:tc>
          <w:tcPr>
            <w:tcW w:w="6836" w:type="dxa"/>
            <w:shd w:val="clear" w:color="auto" w:fill="auto"/>
          </w:tcPr>
          <w:p w14:paraId="0FB1100C" w14:textId="7E641B48" w:rsidR="005F7A85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F94018">
              <w:rPr>
                <w:rFonts w:cs="Arial"/>
                <w:sz w:val="22"/>
                <w:szCs w:val="22"/>
                <w:u w:val="single"/>
              </w:rPr>
              <w:t>Letteratura</w:t>
            </w:r>
          </w:p>
          <w:p w14:paraId="6177A426" w14:textId="45E11D8C" w:rsidR="00001D2E" w:rsidRDefault="00001D2E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  <w:p w14:paraId="16C165F1" w14:textId="6BDBC862" w:rsidR="005F7A85" w:rsidRPr="00E71405" w:rsidRDefault="00001D2E" w:rsidP="00710144">
            <w:pPr>
              <w:jc w:val="both"/>
              <w:rPr>
                <w:rFonts w:cs="Arial"/>
                <w:b/>
                <w:sz w:val="12"/>
                <w:szCs w:val="12"/>
              </w:rPr>
            </w:pPr>
            <w:r w:rsidRPr="00001D2E">
              <w:rPr>
                <w:rFonts w:cs="Arial"/>
                <w:sz w:val="22"/>
                <w:szCs w:val="22"/>
              </w:rPr>
              <w:t>La lirica ionico-attic</w:t>
            </w:r>
            <w:r w:rsidR="0063587F">
              <w:rPr>
                <w:rFonts w:cs="Arial"/>
                <w:sz w:val="22"/>
                <w:szCs w:val="22"/>
              </w:rPr>
              <w:t>a :</w:t>
            </w:r>
            <w:proofErr w:type="spellStart"/>
            <w:r w:rsidR="000526D0" w:rsidRPr="00E71405">
              <w:rPr>
                <w:rFonts w:cs="Arial"/>
                <w:b/>
                <w:sz w:val="22"/>
                <w:szCs w:val="22"/>
              </w:rPr>
              <w:t>Anacreonte</w:t>
            </w:r>
            <w:proofErr w:type="spellEnd"/>
            <w:r w:rsidR="0063587F" w:rsidRPr="00E71405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14:paraId="145DC444" w14:textId="77777777" w:rsidR="005F7A85" w:rsidRPr="00E71405" w:rsidRDefault="005F7A85" w:rsidP="0071014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04684F12" w14:textId="77777777" w:rsidR="00001D2E" w:rsidRDefault="005F7A85" w:rsidP="00001D2E">
            <w:pPr>
              <w:rPr>
                <w:rFonts w:cs="Arial"/>
                <w:sz w:val="22"/>
                <w:szCs w:val="22"/>
                <w:u w:val="single"/>
              </w:rPr>
            </w:pPr>
            <w:r w:rsidRPr="00B902F7">
              <w:rPr>
                <w:rFonts w:cs="Arial"/>
                <w:sz w:val="22"/>
                <w:szCs w:val="22"/>
                <w:u w:val="single"/>
              </w:rPr>
              <w:t xml:space="preserve">Testi </w:t>
            </w:r>
          </w:p>
          <w:p w14:paraId="21A62848" w14:textId="77777777" w:rsidR="00001D2E" w:rsidRDefault="00001D2E" w:rsidP="00001D2E">
            <w:pPr>
              <w:rPr>
                <w:rFonts w:cs="Arial"/>
                <w:sz w:val="22"/>
                <w:szCs w:val="22"/>
                <w:u w:val="single"/>
              </w:rPr>
            </w:pPr>
          </w:p>
          <w:p w14:paraId="532451A3" w14:textId="30AE169C" w:rsidR="00001D2E" w:rsidRPr="00001D2E" w:rsidRDefault="00001D2E" w:rsidP="00001D2E">
            <w:pPr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0666E9">
              <w:rPr>
                <w:rFonts w:eastAsia="SimSun" w:cs="Lucida Sans"/>
                <w:kern w:val="3"/>
                <w:sz w:val="22"/>
                <w:szCs w:val="22"/>
                <w:u w:val="single"/>
                <w:lang w:eastAsia="zh-CN" w:bidi="hi-IN"/>
              </w:rPr>
              <w:t>Anacreonte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:</w:t>
            </w:r>
          </w:p>
          <w:p w14:paraId="335CC48A" w14:textId="77777777" w:rsidR="00001D2E" w:rsidRPr="00001D2E" w:rsidRDefault="00001D2E" w:rsidP="00001D2E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13 Gentili “Eros”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(greco)</w:t>
            </w:r>
          </w:p>
          <w:p w14:paraId="08ECB24F" w14:textId="77777777" w:rsidR="00001D2E" w:rsidRPr="00001D2E" w:rsidRDefault="00001D2E" w:rsidP="00001D2E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428  Gentili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(greco)</w:t>
            </w:r>
          </w:p>
          <w:p w14:paraId="7B8141CF" w14:textId="77777777" w:rsidR="00001D2E" w:rsidRPr="00001D2E" w:rsidRDefault="00001D2E" w:rsidP="00001D2E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78 Gentili “Puledra tracia”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(greco)</w:t>
            </w:r>
          </w:p>
          <w:p w14:paraId="28C69C7C" w14:textId="77777777" w:rsidR="00001D2E" w:rsidRPr="00001D2E" w:rsidRDefault="00001D2E" w:rsidP="00001D2E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398 Gentili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(greco)</w:t>
            </w:r>
          </w:p>
          <w:p w14:paraId="666E054E" w14:textId="77777777" w:rsidR="00001D2E" w:rsidRPr="00001D2E" w:rsidRDefault="00001D2E" w:rsidP="00001D2E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56  Gentili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(greco)</w:t>
            </w:r>
          </w:p>
          <w:p w14:paraId="25CE6D62" w14:textId="77777777" w:rsidR="00001D2E" w:rsidRPr="00001D2E" w:rsidRDefault="00001D2E" w:rsidP="00001D2E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33 Gentili  “I piaceri del simposio”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7B471F97" w14:textId="77777777" w:rsidR="00001D2E" w:rsidRPr="00001D2E" w:rsidRDefault="00001D2E" w:rsidP="00001D2E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413  Gentili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(greco)</w:t>
            </w:r>
          </w:p>
          <w:p w14:paraId="7293DFA2" w14:textId="77777777" w:rsidR="00001D2E" w:rsidRPr="00001D2E" w:rsidRDefault="00001D2E" w:rsidP="00001D2E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408  Gentili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(greco)</w:t>
            </w:r>
          </w:p>
          <w:p w14:paraId="2DF74CC1" w14:textId="1E93DC26" w:rsidR="00001D2E" w:rsidRPr="00AE4DF1" w:rsidRDefault="00001D2E" w:rsidP="00001D2E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01D2E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14 Gentili  “Inno a Dioniso”   </w:t>
            </w:r>
            <w:r w:rsidRPr="00001D2E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(greco)</w:t>
            </w:r>
          </w:p>
          <w:p w14:paraId="29716391" w14:textId="7E056945" w:rsidR="00AE4DF1" w:rsidRDefault="00AE4DF1" w:rsidP="00AE4DF1">
            <w:pPr>
              <w:widowControl w:val="0"/>
              <w:suppressAutoHyphens/>
              <w:autoSpaceDN w:val="0"/>
              <w:ind w:left="720"/>
              <w:textAlignment w:val="baseline"/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</w:pPr>
          </w:p>
          <w:p w14:paraId="30A473BA" w14:textId="77777777" w:rsidR="00AE4DF1" w:rsidRPr="00001D2E" w:rsidRDefault="00AE4DF1" w:rsidP="00AE4DF1">
            <w:pPr>
              <w:widowControl w:val="0"/>
              <w:suppressAutoHyphens/>
              <w:autoSpaceDN w:val="0"/>
              <w:ind w:left="72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</w:p>
          <w:p w14:paraId="7BE95811" w14:textId="7441E24F" w:rsidR="00AE4DF1" w:rsidRPr="00E71405" w:rsidRDefault="00AE4DF1" w:rsidP="00AE4DF1">
            <w:pPr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La lirica corale :</w:t>
            </w:r>
            <w:proofErr w:type="spellStart"/>
            <w:r w:rsidRPr="00E71405">
              <w:rPr>
                <w:rFonts w:cs="Arial"/>
                <w:b/>
                <w:sz w:val="22"/>
                <w:szCs w:val="22"/>
              </w:rPr>
              <w:t>Alcmane</w:t>
            </w:r>
            <w:proofErr w:type="spellEnd"/>
            <w:r w:rsidRPr="00E71405">
              <w:rPr>
                <w:rFonts w:cs="Arial"/>
                <w:b/>
                <w:sz w:val="22"/>
                <w:szCs w:val="22"/>
              </w:rPr>
              <w:t xml:space="preserve">, </w:t>
            </w:r>
            <w:proofErr w:type="spellStart"/>
            <w:r w:rsidRPr="00E71405">
              <w:rPr>
                <w:rFonts w:cs="Arial"/>
                <w:b/>
                <w:sz w:val="22"/>
                <w:szCs w:val="22"/>
              </w:rPr>
              <w:t>Stesicoro</w:t>
            </w:r>
            <w:proofErr w:type="spellEnd"/>
            <w:r w:rsidRPr="00E71405">
              <w:rPr>
                <w:rFonts w:cs="Arial"/>
                <w:b/>
                <w:sz w:val="22"/>
                <w:szCs w:val="22"/>
              </w:rPr>
              <w:t xml:space="preserve">, </w:t>
            </w:r>
            <w:proofErr w:type="spellStart"/>
            <w:r w:rsidRPr="00E71405">
              <w:rPr>
                <w:rFonts w:cs="Arial"/>
                <w:b/>
                <w:sz w:val="22"/>
                <w:szCs w:val="22"/>
              </w:rPr>
              <w:t>Ibico</w:t>
            </w:r>
            <w:proofErr w:type="spellEnd"/>
          </w:p>
          <w:p w14:paraId="6C3F1FAB" w14:textId="77777777" w:rsidR="005F7A85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  <w:p w14:paraId="23B73B9C" w14:textId="77777777" w:rsidR="000526D0" w:rsidRPr="000526D0" w:rsidRDefault="000526D0" w:rsidP="000526D0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- </w:t>
            </w:r>
            <w:proofErr w:type="spellStart"/>
            <w:r w:rsidRPr="000666E9">
              <w:rPr>
                <w:rFonts w:eastAsia="SimSun" w:cs="Lucida Sans"/>
                <w:kern w:val="3"/>
                <w:sz w:val="22"/>
                <w:szCs w:val="22"/>
                <w:u w:val="single"/>
                <w:lang w:eastAsia="zh-CN" w:bidi="hi-IN"/>
              </w:rPr>
              <w:t>Alcmane</w:t>
            </w:r>
            <w:proofErr w:type="spellEnd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:</w:t>
            </w:r>
          </w:p>
          <w:p w14:paraId="47768219" w14:textId="61A1304D" w:rsidR="000526D0" w:rsidRPr="0063587F" w:rsidRDefault="000526D0" w:rsidP="000526D0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89 Page  “Notturno”   </w:t>
            </w:r>
            <w:r w:rsidRPr="000526D0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</w:t>
            </w:r>
            <w:r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greco</w:t>
            </w:r>
            <w:r w:rsidRPr="000526D0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)</w:t>
            </w:r>
          </w:p>
          <w:p w14:paraId="7FC6E770" w14:textId="77777777" w:rsidR="0063587F" w:rsidRPr="000526D0" w:rsidRDefault="0063587F" w:rsidP="0063587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</w:p>
          <w:p w14:paraId="0CA9C25B" w14:textId="77777777" w:rsidR="0063587F" w:rsidRPr="000526D0" w:rsidRDefault="0063587F" w:rsidP="0063587F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- </w:t>
            </w:r>
            <w:proofErr w:type="spellStart"/>
            <w:r w:rsidRPr="0063587F">
              <w:rPr>
                <w:rFonts w:eastAsia="SimSun" w:cs="Lucida Sans"/>
                <w:kern w:val="3"/>
                <w:sz w:val="22"/>
                <w:szCs w:val="22"/>
                <w:u w:val="single"/>
                <w:lang w:eastAsia="zh-CN" w:bidi="hi-IN"/>
              </w:rPr>
              <w:t>Ibico</w:t>
            </w:r>
            <w:proofErr w:type="spellEnd"/>
            <w:r w:rsidRPr="0063587F">
              <w:rPr>
                <w:rFonts w:eastAsia="SimSun" w:cs="Lucida Sans"/>
                <w:kern w:val="3"/>
                <w:sz w:val="22"/>
                <w:szCs w:val="22"/>
                <w:u w:val="single"/>
                <w:lang w:eastAsia="zh-CN" w:bidi="hi-IN"/>
              </w:rPr>
              <w:t>:</w:t>
            </w:r>
          </w:p>
          <w:p w14:paraId="6791CA8A" w14:textId="77777777" w:rsidR="0063587F" w:rsidRPr="000526D0" w:rsidRDefault="0063587F" w:rsidP="0063587F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286 Page  “Eros”   </w:t>
            </w:r>
            <w:r w:rsidRPr="000526D0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2869DC4A" w14:textId="4DD0AE95" w:rsidR="000526D0" w:rsidRPr="0063587F" w:rsidRDefault="0063587F" w:rsidP="0063587F">
            <w:pPr>
              <w:pStyle w:val="Paragrafoelenco"/>
              <w:widowControl w:val="0"/>
              <w:numPr>
                <w:ilvl w:val="0"/>
                <w:numId w:val="5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63587F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63587F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287 Page  “Nella rete di Cipride”   </w:t>
            </w:r>
            <w:r w:rsidRPr="0063587F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</w:t>
            </w:r>
            <w:r w:rsidR="00AE4DF1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)</w:t>
            </w:r>
          </w:p>
          <w:p w14:paraId="4CAEE173" w14:textId="77777777" w:rsidR="005F7A85" w:rsidRPr="00B902F7" w:rsidRDefault="005F7A85" w:rsidP="00710144">
            <w:pPr>
              <w:jc w:val="both"/>
              <w:rPr>
                <w:rFonts w:cs="Arial"/>
                <w:sz w:val="12"/>
                <w:szCs w:val="12"/>
                <w:u w:val="single"/>
              </w:rPr>
            </w:pPr>
          </w:p>
          <w:p w14:paraId="0E67400F" w14:textId="77777777" w:rsidR="00F96ACD" w:rsidRDefault="00F96ACD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  <w:p w14:paraId="6C0BDC34" w14:textId="01C8C62C" w:rsidR="005F7A85" w:rsidRPr="00520844" w:rsidRDefault="000B5C47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520844">
              <w:rPr>
                <w:rFonts w:cs="Arial"/>
                <w:sz w:val="22"/>
                <w:szCs w:val="22"/>
                <w:u w:val="single"/>
              </w:rPr>
              <w:t>Testi</w:t>
            </w:r>
          </w:p>
          <w:p w14:paraId="28F0AED0" w14:textId="77777777" w:rsidR="000B5C47" w:rsidRDefault="000B5C47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1E0BB885" w14:textId="728C7118" w:rsidR="005F7A85" w:rsidRDefault="005F7A85" w:rsidP="00710144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</w:t>
            </w:r>
            <w:r w:rsidRPr="00573D65">
              <w:rPr>
                <w:rFonts w:cs="Arial"/>
                <w:sz w:val="22"/>
                <w:szCs w:val="22"/>
              </w:rPr>
              <w:t xml:space="preserve">Tucidide, </w:t>
            </w:r>
            <w:r w:rsidRPr="00573D65">
              <w:rPr>
                <w:rFonts w:cs="Arial"/>
                <w:i/>
                <w:sz w:val="22"/>
                <w:szCs w:val="22"/>
              </w:rPr>
              <w:t>Storie</w:t>
            </w:r>
            <w:r w:rsidRPr="00573D65">
              <w:rPr>
                <w:rFonts w:cs="Arial"/>
                <w:sz w:val="22"/>
                <w:szCs w:val="22"/>
              </w:rPr>
              <w:t>,</w:t>
            </w:r>
            <w:r w:rsidR="00C75244">
              <w:rPr>
                <w:rFonts w:cs="Arial"/>
                <w:sz w:val="22"/>
                <w:szCs w:val="22"/>
              </w:rPr>
              <w:t>VII,18-25,93-98 (greco)</w:t>
            </w:r>
          </w:p>
          <w:p w14:paraId="10DBA3FA" w14:textId="2481F10F" w:rsidR="00CE0934" w:rsidRDefault="00CE0934" w:rsidP="00710144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 Demostene, Prima Filippica, 1-18 (greco)</w:t>
            </w:r>
          </w:p>
          <w:p w14:paraId="07FD3CF2" w14:textId="1917C291" w:rsidR="00520844" w:rsidRDefault="00520844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3F90066C" w14:textId="409F268A" w:rsidR="00520844" w:rsidRPr="00520844" w:rsidRDefault="00520844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520844">
              <w:rPr>
                <w:rFonts w:cs="Arial"/>
                <w:sz w:val="22"/>
                <w:szCs w:val="22"/>
                <w:u w:val="single"/>
              </w:rPr>
              <w:t>Lingua</w:t>
            </w:r>
          </w:p>
          <w:p w14:paraId="34965347" w14:textId="3F81C0B4" w:rsidR="00520844" w:rsidRDefault="00520844" w:rsidP="00710144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Ripasso perfetto attivo e medio-passivo</w:t>
            </w:r>
          </w:p>
          <w:p w14:paraId="4829CAAF" w14:textId="77777777" w:rsidR="00C75244" w:rsidRDefault="00C75244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42B28315" w14:textId="55A93307" w:rsidR="00CC633E" w:rsidRPr="00F94018" w:rsidRDefault="00CC633E" w:rsidP="00CC633E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  <w:p w14:paraId="3FD2BC2F" w14:textId="069E8805" w:rsidR="005F7A85" w:rsidRPr="00F94018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5F7A85" w:rsidRPr="00931C4A" w14:paraId="163FB918" w14:textId="77777777" w:rsidTr="00001D2E">
        <w:trPr>
          <w:jc w:val="center"/>
        </w:trPr>
        <w:tc>
          <w:tcPr>
            <w:tcW w:w="1525" w:type="dxa"/>
            <w:vMerge/>
            <w:shd w:val="clear" w:color="auto" w:fill="auto"/>
            <w:vAlign w:val="center"/>
          </w:tcPr>
          <w:p w14:paraId="5AB9F039" w14:textId="77777777" w:rsidR="005F7A85" w:rsidRPr="00931C4A" w:rsidRDefault="005F7A85" w:rsidP="0071014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68" w:type="dxa"/>
            <w:shd w:val="clear" w:color="auto" w:fill="auto"/>
          </w:tcPr>
          <w:p w14:paraId="2A419286" w14:textId="77777777" w:rsidR="005F7A85" w:rsidRDefault="005F7A85" w:rsidP="007101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dicembre</w:t>
            </w:r>
          </w:p>
        </w:tc>
        <w:tc>
          <w:tcPr>
            <w:tcW w:w="6836" w:type="dxa"/>
            <w:shd w:val="clear" w:color="auto" w:fill="auto"/>
          </w:tcPr>
          <w:p w14:paraId="309EF406" w14:textId="367A3750" w:rsidR="005F7A85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F94018">
              <w:rPr>
                <w:rFonts w:cs="Arial"/>
                <w:sz w:val="22"/>
                <w:szCs w:val="22"/>
                <w:u w:val="single"/>
              </w:rPr>
              <w:t>Letteratura</w:t>
            </w:r>
          </w:p>
          <w:p w14:paraId="09A8D307" w14:textId="2CB47AA7" w:rsidR="00E71405" w:rsidRDefault="00E7140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  <w:p w14:paraId="26A3ACFA" w14:textId="7EE9FD68" w:rsidR="000526D0" w:rsidRPr="000526D0" w:rsidRDefault="00E71405" w:rsidP="00E71405">
            <w:pPr>
              <w:jc w:val="both"/>
              <w:rPr>
                <w:rFonts w:ascii="Times New Roman" w:eastAsia="SimSun" w:hAnsi="Times New Roman" w:cs="Lucida Sans"/>
                <w:b/>
                <w:bCs/>
                <w:kern w:val="3"/>
                <w:sz w:val="23"/>
                <w:szCs w:val="23"/>
                <w:lang w:eastAsia="zh-CN" w:bidi="hi-IN"/>
              </w:rPr>
            </w:pPr>
            <w:r w:rsidRPr="00E71405">
              <w:rPr>
                <w:rFonts w:cs="Arial"/>
                <w:sz w:val="22"/>
                <w:szCs w:val="22"/>
              </w:rPr>
              <w:t>La lirica corale</w:t>
            </w:r>
            <w:r>
              <w:rPr>
                <w:rFonts w:cs="Arial"/>
                <w:sz w:val="22"/>
                <w:szCs w:val="22"/>
              </w:rPr>
              <w:t xml:space="preserve">: </w:t>
            </w:r>
            <w:r w:rsidRPr="00E71405">
              <w:rPr>
                <w:rFonts w:cs="Arial"/>
                <w:b/>
                <w:sz w:val="22"/>
                <w:szCs w:val="22"/>
              </w:rPr>
              <w:t xml:space="preserve">Simonide, Pindaro e </w:t>
            </w:r>
            <w:proofErr w:type="spellStart"/>
            <w:r w:rsidRPr="00E71405">
              <w:rPr>
                <w:rFonts w:cs="Arial"/>
                <w:b/>
                <w:sz w:val="22"/>
                <w:szCs w:val="22"/>
              </w:rPr>
              <w:t>Bacchilide</w:t>
            </w:r>
            <w:proofErr w:type="spellEnd"/>
          </w:p>
          <w:p w14:paraId="702FA997" w14:textId="77777777" w:rsidR="000526D0" w:rsidRPr="000526D0" w:rsidRDefault="000526D0" w:rsidP="000526D0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</w:p>
          <w:p w14:paraId="6F89FD97" w14:textId="77777777" w:rsidR="000526D0" w:rsidRPr="000526D0" w:rsidRDefault="000526D0" w:rsidP="000526D0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- </w:t>
            </w:r>
            <w:r w:rsidRPr="000666E9">
              <w:rPr>
                <w:rFonts w:eastAsia="SimSun" w:cs="Lucida Sans"/>
                <w:kern w:val="3"/>
                <w:sz w:val="22"/>
                <w:szCs w:val="22"/>
                <w:u w:val="single"/>
                <w:lang w:eastAsia="zh-CN" w:bidi="hi-IN"/>
              </w:rPr>
              <w:t>Simonide</w:t>
            </w:r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:</w:t>
            </w:r>
          </w:p>
          <w:p w14:paraId="1BD26DE3" w14:textId="77777777" w:rsidR="000526D0" w:rsidRPr="000526D0" w:rsidRDefault="000526D0" w:rsidP="000526D0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543 Page  “Il lamento di Danae”   </w:t>
            </w:r>
            <w:r w:rsidRPr="000526D0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72CE63D2" w14:textId="77777777" w:rsidR="000526D0" w:rsidRPr="000526D0" w:rsidRDefault="000526D0" w:rsidP="000526D0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531 Page  “I morti alle Termopili”   </w:t>
            </w:r>
            <w:r w:rsidRPr="000526D0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72D85EA1" w14:textId="77777777" w:rsidR="000526D0" w:rsidRPr="000526D0" w:rsidRDefault="000526D0" w:rsidP="000526D0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Fr</w:t>
            </w:r>
            <w:proofErr w:type="spellEnd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521 Page  “La gioia è un attimo”   </w:t>
            </w:r>
            <w:r w:rsidRPr="000526D0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71B343B1" w14:textId="77777777" w:rsidR="000526D0" w:rsidRPr="000526D0" w:rsidRDefault="000526D0" w:rsidP="000526D0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</w:p>
          <w:p w14:paraId="0538CB39" w14:textId="77777777" w:rsidR="000526D0" w:rsidRPr="000526D0" w:rsidRDefault="000526D0" w:rsidP="000526D0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- </w:t>
            </w:r>
            <w:r w:rsidRPr="000666E9">
              <w:rPr>
                <w:rFonts w:eastAsia="SimSun" w:cs="Lucida Sans"/>
                <w:kern w:val="3"/>
                <w:sz w:val="22"/>
                <w:szCs w:val="22"/>
                <w:u w:val="single"/>
                <w:lang w:eastAsia="zh-CN" w:bidi="hi-IN"/>
              </w:rPr>
              <w:t>Pindaro</w:t>
            </w:r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:</w:t>
            </w:r>
          </w:p>
          <w:p w14:paraId="6ED90F2A" w14:textId="77777777" w:rsidR="000526D0" w:rsidRPr="000526D0" w:rsidRDefault="000526D0" w:rsidP="000526D0">
            <w:pPr>
              <w:widowControl w:val="0"/>
              <w:numPr>
                <w:ilvl w:val="0"/>
                <w:numId w:val="7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Olimpica I   </w:t>
            </w:r>
            <w:r w:rsidRPr="000526D0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1827A6B6" w14:textId="77777777" w:rsidR="000526D0" w:rsidRPr="000526D0" w:rsidRDefault="000526D0" w:rsidP="000526D0">
            <w:pPr>
              <w:widowControl w:val="0"/>
              <w:numPr>
                <w:ilvl w:val="0"/>
                <w:numId w:val="7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Olimpica II </w:t>
            </w:r>
            <w:proofErr w:type="spellStart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vv</w:t>
            </w:r>
            <w:proofErr w:type="spellEnd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. 52-100   </w:t>
            </w:r>
            <w:r w:rsidRPr="000526D0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44334FAF" w14:textId="77777777" w:rsidR="000526D0" w:rsidRPr="000526D0" w:rsidRDefault="000526D0" w:rsidP="000526D0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</w:p>
          <w:p w14:paraId="7F84D5EB" w14:textId="77777777" w:rsidR="000526D0" w:rsidRPr="000526D0" w:rsidRDefault="000526D0" w:rsidP="000526D0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- </w:t>
            </w:r>
            <w:proofErr w:type="spellStart"/>
            <w:r w:rsidRPr="000666E9">
              <w:rPr>
                <w:rFonts w:eastAsia="SimSun" w:cs="Lucida Sans"/>
                <w:kern w:val="3"/>
                <w:sz w:val="22"/>
                <w:szCs w:val="22"/>
                <w:u w:val="single"/>
                <w:lang w:eastAsia="zh-CN" w:bidi="hi-IN"/>
              </w:rPr>
              <w:t>Bacchilide</w:t>
            </w:r>
            <w:proofErr w:type="spellEnd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:</w:t>
            </w:r>
          </w:p>
          <w:p w14:paraId="260FA769" w14:textId="77777777" w:rsidR="000526D0" w:rsidRPr="000526D0" w:rsidRDefault="000526D0" w:rsidP="000526D0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Epinicio V  “Il mito di </w:t>
            </w:r>
            <w:proofErr w:type="spellStart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>Meleagro</w:t>
            </w:r>
            <w:proofErr w:type="spellEnd"/>
            <w:r w:rsidRPr="000526D0">
              <w:rPr>
                <w:rFonts w:eastAsia="SimSun" w:cs="Lucida Sans"/>
                <w:kern w:val="3"/>
                <w:sz w:val="22"/>
                <w:szCs w:val="22"/>
                <w:lang w:eastAsia="zh-CN" w:bidi="hi-IN"/>
              </w:rPr>
              <w:t xml:space="preserve">”   </w:t>
            </w:r>
            <w:r w:rsidRPr="000526D0">
              <w:rPr>
                <w:rFonts w:eastAsia="SimSun" w:cs="Lucida Sans"/>
                <w:i/>
                <w:iCs/>
                <w:kern w:val="3"/>
                <w:sz w:val="22"/>
                <w:szCs w:val="22"/>
                <w:lang w:eastAsia="zh-CN" w:bidi="hi-IN"/>
              </w:rPr>
              <w:t>(italiano)</w:t>
            </w:r>
          </w:p>
          <w:p w14:paraId="4196378B" w14:textId="77777777" w:rsidR="000526D0" w:rsidRPr="000526D0" w:rsidRDefault="000526D0" w:rsidP="000526D0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</w:p>
          <w:p w14:paraId="32905DC8" w14:textId="77777777" w:rsidR="00944478" w:rsidRPr="00520844" w:rsidRDefault="00944478" w:rsidP="00944478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520844">
              <w:rPr>
                <w:rFonts w:cs="Arial"/>
                <w:sz w:val="22"/>
                <w:szCs w:val="22"/>
                <w:u w:val="single"/>
              </w:rPr>
              <w:t>Testi</w:t>
            </w:r>
          </w:p>
          <w:p w14:paraId="676A96FF" w14:textId="77777777" w:rsidR="00944478" w:rsidRDefault="00944478" w:rsidP="00944478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7F2FB091" w14:textId="4BCCD016" w:rsidR="00944478" w:rsidRDefault="00944478" w:rsidP="0094447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</w:t>
            </w:r>
            <w:r w:rsidRPr="00573D65">
              <w:rPr>
                <w:rFonts w:cs="Arial"/>
                <w:sz w:val="22"/>
                <w:szCs w:val="22"/>
              </w:rPr>
              <w:t xml:space="preserve">Tucidide, </w:t>
            </w:r>
            <w:r w:rsidRPr="00573D65">
              <w:rPr>
                <w:rFonts w:cs="Arial"/>
                <w:i/>
                <w:sz w:val="22"/>
                <w:szCs w:val="22"/>
              </w:rPr>
              <w:t>Storie</w:t>
            </w:r>
            <w:r w:rsidRPr="00573D65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>VI,92- 98 (greco)</w:t>
            </w:r>
          </w:p>
          <w:p w14:paraId="63959526" w14:textId="79FC3B53" w:rsidR="00944478" w:rsidRDefault="00E03DBA" w:rsidP="0094447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Demostene, </w:t>
            </w:r>
            <w:r w:rsidRPr="00E41855">
              <w:rPr>
                <w:rFonts w:cs="Arial"/>
                <w:i/>
                <w:sz w:val="22"/>
                <w:szCs w:val="22"/>
              </w:rPr>
              <w:t>I</w:t>
            </w:r>
            <w:r w:rsidR="00F96ACD" w:rsidRPr="00E41855">
              <w:rPr>
                <w:rFonts w:cs="Arial"/>
                <w:i/>
                <w:sz w:val="22"/>
                <w:szCs w:val="22"/>
              </w:rPr>
              <w:t xml:space="preserve"> Prima Olintica,</w:t>
            </w:r>
            <w:r w:rsidR="00F96ACD">
              <w:rPr>
                <w:rFonts w:cs="Arial"/>
                <w:sz w:val="22"/>
                <w:szCs w:val="22"/>
              </w:rPr>
              <w:t>12-21. (greco )</w:t>
            </w:r>
          </w:p>
          <w:p w14:paraId="3ADDA584" w14:textId="2B57A3ED" w:rsidR="000526D0" w:rsidRPr="000526D0" w:rsidRDefault="00E41855" w:rsidP="000526D0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Times New Roman" w:eastAsia="SimSun" w:hAnsi="Times New Roman" w:cs="Lucida Sans"/>
                <w:kern w:val="3"/>
                <w:sz w:val="22"/>
                <w:szCs w:val="22"/>
                <w:lang w:eastAsia="zh-CN" w:bidi="hi-IN"/>
              </w:rPr>
              <w:t xml:space="preserve">- </w:t>
            </w:r>
            <w:proofErr w:type="spellStart"/>
            <w:r w:rsidRPr="00E41855">
              <w:rPr>
                <w:rFonts w:eastAsia="SimSun" w:cs="Arial"/>
                <w:kern w:val="3"/>
                <w:sz w:val="22"/>
                <w:szCs w:val="22"/>
                <w:lang w:eastAsia="zh-CN" w:bidi="hi-IN"/>
              </w:rPr>
              <w:t>Lisia</w:t>
            </w:r>
            <w:r>
              <w:rPr>
                <w:rFonts w:eastAsia="SimSun" w:cs="Arial"/>
                <w:kern w:val="3"/>
                <w:sz w:val="22"/>
                <w:szCs w:val="22"/>
                <w:lang w:eastAsia="zh-CN" w:bidi="hi-IN"/>
              </w:rPr>
              <w:t>,</w:t>
            </w:r>
            <w:r w:rsidRPr="00E41855">
              <w:rPr>
                <w:rFonts w:eastAsia="SimSun" w:cs="Arial"/>
                <w:i/>
                <w:kern w:val="3"/>
                <w:sz w:val="22"/>
                <w:szCs w:val="22"/>
                <w:lang w:eastAsia="zh-CN" w:bidi="hi-IN"/>
              </w:rPr>
              <w:t>Contro</w:t>
            </w:r>
            <w:proofErr w:type="spellEnd"/>
            <w:r w:rsidRPr="00E41855">
              <w:rPr>
                <w:rFonts w:eastAsia="SimSun" w:cs="Arial"/>
                <w:i/>
                <w:kern w:val="3"/>
                <w:sz w:val="22"/>
                <w:szCs w:val="22"/>
                <w:lang w:eastAsia="zh-CN" w:bidi="hi-IN"/>
              </w:rPr>
              <w:t xml:space="preserve"> Eratostene</w:t>
            </w:r>
            <w:r>
              <w:rPr>
                <w:rFonts w:eastAsia="SimSun" w:cs="Arial"/>
                <w:kern w:val="3"/>
                <w:sz w:val="22"/>
                <w:szCs w:val="22"/>
                <w:lang w:eastAsia="zh-CN" w:bidi="hi-IN"/>
              </w:rPr>
              <w:t>,79-92 (greco)</w:t>
            </w:r>
          </w:p>
          <w:p w14:paraId="6F2C6C32" w14:textId="667801CF" w:rsidR="005F7A85" w:rsidRPr="00A405B4" w:rsidRDefault="005F7A85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5F7A85" w:rsidRPr="00931C4A" w14:paraId="216CCD2B" w14:textId="77777777" w:rsidTr="00001D2E">
        <w:trPr>
          <w:jc w:val="center"/>
        </w:trPr>
        <w:tc>
          <w:tcPr>
            <w:tcW w:w="1525" w:type="dxa"/>
            <w:vMerge/>
            <w:shd w:val="clear" w:color="auto" w:fill="auto"/>
            <w:vAlign w:val="center"/>
          </w:tcPr>
          <w:p w14:paraId="25AC9C2C" w14:textId="77777777" w:rsidR="005F7A85" w:rsidRPr="00931C4A" w:rsidRDefault="005F7A85" w:rsidP="0071014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68" w:type="dxa"/>
            <w:shd w:val="clear" w:color="auto" w:fill="auto"/>
          </w:tcPr>
          <w:p w14:paraId="69EFFE47" w14:textId="77777777" w:rsidR="005F7A85" w:rsidRDefault="005F7A85" w:rsidP="007101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gennaio</w:t>
            </w:r>
          </w:p>
        </w:tc>
        <w:tc>
          <w:tcPr>
            <w:tcW w:w="6836" w:type="dxa"/>
            <w:shd w:val="clear" w:color="auto" w:fill="auto"/>
          </w:tcPr>
          <w:p w14:paraId="36FACFC5" w14:textId="77777777" w:rsidR="005F7A85" w:rsidRPr="00F94018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F94018">
              <w:rPr>
                <w:rFonts w:cs="Arial"/>
                <w:sz w:val="22"/>
                <w:szCs w:val="22"/>
                <w:u w:val="single"/>
              </w:rPr>
              <w:t>Letteratura</w:t>
            </w:r>
          </w:p>
          <w:p w14:paraId="4F019A92" w14:textId="77777777" w:rsidR="005F7A85" w:rsidRPr="00F94018" w:rsidRDefault="005F7A85" w:rsidP="00710144">
            <w:pPr>
              <w:jc w:val="both"/>
              <w:rPr>
                <w:rFonts w:cs="Arial"/>
                <w:sz w:val="12"/>
                <w:szCs w:val="12"/>
              </w:rPr>
            </w:pPr>
          </w:p>
          <w:p w14:paraId="424C2707" w14:textId="77777777" w:rsidR="00C303DE" w:rsidRDefault="005F7A85" w:rsidP="00710144">
            <w:pPr>
              <w:jc w:val="both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La nascita della tragedia nella </w:t>
            </w:r>
            <w:r>
              <w:rPr>
                <w:rFonts w:cs="Arial"/>
                <w:i/>
                <w:sz w:val="22"/>
                <w:szCs w:val="22"/>
              </w:rPr>
              <w:t xml:space="preserve">Poetica </w:t>
            </w:r>
            <w:r>
              <w:rPr>
                <w:rFonts w:cs="Arial"/>
                <w:sz w:val="22"/>
                <w:szCs w:val="22"/>
              </w:rPr>
              <w:t>di Aristotele</w:t>
            </w:r>
            <w:r w:rsidR="00AF15DE">
              <w:rPr>
                <w:rFonts w:cs="Arial"/>
                <w:sz w:val="22"/>
                <w:szCs w:val="22"/>
              </w:rPr>
              <w:t xml:space="preserve"> e in </w:t>
            </w:r>
            <w:r w:rsidR="00AF15DE">
              <w:rPr>
                <w:sz w:val="22"/>
                <w:szCs w:val="22"/>
              </w:rPr>
              <w:t xml:space="preserve"> Erodoto,</w:t>
            </w:r>
            <w:r w:rsidR="00AF15DE" w:rsidRPr="00C303DE">
              <w:rPr>
                <w:i/>
                <w:sz w:val="22"/>
                <w:szCs w:val="22"/>
              </w:rPr>
              <w:t>Storie</w:t>
            </w:r>
            <w:r w:rsidR="00AF15DE">
              <w:rPr>
                <w:sz w:val="22"/>
                <w:szCs w:val="22"/>
              </w:rPr>
              <w:t>,I,23;V,67.</w:t>
            </w:r>
          </w:p>
          <w:p w14:paraId="0B93C35C" w14:textId="51780B96" w:rsidR="005F7A85" w:rsidRDefault="00C303DE" w:rsidP="00710144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  <w:r w:rsidR="005F7A85">
              <w:rPr>
                <w:rFonts w:cs="Arial"/>
                <w:sz w:val="22"/>
                <w:szCs w:val="22"/>
              </w:rPr>
              <w:t>spetti materiali</w:t>
            </w:r>
            <w:r>
              <w:rPr>
                <w:rFonts w:cs="Arial"/>
                <w:sz w:val="22"/>
                <w:szCs w:val="22"/>
              </w:rPr>
              <w:t xml:space="preserve"> e f</w:t>
            </w:r>
            <w:r w:rsidR="005F7A85">
              <w:rPr>
                <w:rFonts w:cs="Arial"/>
                <w:sz w:val="22"/>
                <w:szCs w:val="22"/>
              </w:rPr>
              <w:t>unzione civile della tragedia. Struttura e argomenti. Gli autori del genere tragico. Le c</w:t>
            </w:r>
            <w:r w:rsidR="005F7A85" w:rsidRPr="00000B67">
              <w:rPr>
                <w:rFonts w:cs="Arial"/>
                <w:sz w:val="22"/>
                <w:szCs w:val="22"/>
              </w:rPr>
              <w:t>a</w:t>
            </w:r>
            <w:r w:rsidR="005F7A85">
              <w:rPr>
                <w:rFonts w:cs="Arial"/>
                <w:sz w:val="22"/>
                <w:szCs w:val="22"/>
              </w:rPr>
              <w:t>ratteristiche del testo tragico. L'epica e la tragedia. Il mito e la storia nella tragedia.</w:t>
            </w:r>
            <w:r w:rsidR="005F7A85" w:rsidRPr="00000B67">
              <w:rPr>
                <w:rFonts w:cs="Arial"/>
                <w:sz w:val="22"/>
                <w:szCs w:val="22"/>
              </w:rPr>
              <w:t xml:space="preserve"> </w:t>
            </w:r>
            <w:r w:rsidR="005F7A85">
              <w:rPr>
                <w:rFonts w:cs="Arial"/>
                <w:sz w:val="22"/>
                <w:szCs w:val="22"/>
              </w:rPr>
              <w:t xml:space="preserve"> I</w:t>
            </w:r>
            <w:r w:rsidR="005F7A85" w:rsidRPr="00000B67">
              <w:rPr>
                <w:rFonts w:cs="Arial"/>
                <w:sz w:val="22"/>
                <w:szCs w:val="22"/>
              </w:rPr>
              <w:t xml:space="preserve"> temi e i motivi ricorrenti.</w:t>
            </w:r>
          </w:p>
          <w:p w14:paraId="05615E6D" w14:textId="77777777" w:rsidR="00C303DE" w:rsidRPr="00000B67" w:rsidRDefault="00C303DE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318B9032" w14:textId="6BDFC7C2" w:rsidR="00CC0355" w:rsidRPr="00E62BFA" w:rsidRDefault="005F7A85" w:rsidP="00CC0355">
            <w:pPr>
              <w:jc w:val="both"/>
              <w:rPr>
                <w:rFonts w:cs="Arial"/>
                <w:sz w:val="22"/>
                <w:szCs w:val="22"/>
              </w:rPr>
            </w:pPr>
            <w:r w:rsidRPr="00C303DE">
              <w:rPr>
                <w:rFonts w:cs="Arial"/>
                <w:b/>
                <w:sz w:val="22"/>
                <w:szCs w:val="22"/>
              </w:rPr>
              <w:t>Eschilo</w:t>
            </w:r>
            <w:r>
              <w:rPr>
                <w:rFonts w:cs="Arial"/>
                <w:sz w:val="22"/>
                <w:szCs w:val="22"/>
              </w:rPr>
              <w:t>:</w:t>
            </w:r>
            <w:r w:rsidR="00C63C7B">
              <w:rPr>
                <w:rFonts w:cs="Arial"/>
                <w:sz w:val="22"/>
                <w:szCs w:val="22"/>
              </w:rPr>
              <w:t xml:space="preserve"> </w:t>
            </w:r>
            <w:r w:rsidR="00CC0355">
              <w:rPr>
                <w:rFonts w:cs="Arial"/>
                <w:sz w:val="22"/>
                <w:szCs w:val="22"/>
              </w:rPr>
              <w:t>l</w:t>
            </w:r>
            <w:r>
              <w:rPr>
                <w:rFonts w:cs="Arial"/>
                <w:sz w:val="22"/>
                <w:szCs w:val="22"/>
              </w:rPr>
              <w:t>a produzione drammatica</w:t>
            </w:r>
            <w:r w:rsidR="00CC0355">
              <w:rPr>
                <w:rFonts w:cs="Arial"/>
                <w:sz w:val="22"/>
                <w:szCs w:val="22"/>
              </w:rPr>
              <w:t>,</w:t>
            </w:r>
            <w:r w:rsidRPr="00000B67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i drammi superstiti. Il profilo artistico-culturale. I</w:t>
            </w:r>
            <w:r w:rsidRPr="00000B67">
              <w:rPr>
                <w:rFonts w:cs="Arial"/>
                <w:sz w:val="22"/>
                <w:szCs w:val="22"/>
              </w:rPr>
              <w:t>nnovazioni tecniche</w:t>
            </w:r>
            <w:r>
              <w:rPr>
                <w:rFonts w:cs="Arial"/>
                <w:sz w:val="22"/>
                <w:szCs w:val="22"/>
              </w:rPr>
              <w:t>.</w:t>
            </w:r>
            <w:r w:rsidR="00C63C7B">
              <w:rPr>
                <w:rFonts w:cs="Arial"/>
                <w:sz w:val="22"/>
                <w:szCs w:val="22"/>
              </w:rPr>
              <w:t xml:space="preserve"> </w:t>
            </w:r>
            <w:r w:rsidR="00CC0355">
              <w:rPr>
                <w:rFonts w:cs="Arial"/>
                <w:sz w:val="22"/>
                <w:szCs w:val="22"/>
              </w:rPr>
              <w:t xml:space="preserve">La drammaturgia. </w:t>
            </w:r>
            <w:r>
              <w:rPr>
                <w:rFonts w:cs="Arial"/>
                <w:sz w:val="22"/>
                <w:szCs w:val="22"/>
              </w:rPr>
              <w:t>I temi dell’arte eschilea.</w:t>
            </w:r>
            <w:r w:rsidR="00C63C7B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La politica nella tragedia di Eschilo. I personaggi. Lingua e stile.</w:t>
            </w:r>
            <w:r w:rsidR="00CC0355">
              <w:rPr>
                <w:rFonts w:cs="Arial"/>
                <w:sz w:val="22"/>
                <w:szCs w:val="22"/>
              </w:rPr>
              <w:t xml:space="preserve"> Il ruolo del messaggero e il concetto di </w:t>
            </w:r>
            <w:proofErr w:type="spellStart"/>
            <w:r w:rsidR="00CC0355">
              <w:rPr>
                <w:rFonts w:cs="Arial"/>
                <w:sz w:val="22"/>
                <w:szCs w:val="22"/>
              </w:rPr>
              <w:t>ἄτη</w:t>
            </w:r>
            <w:proofErr w:type="spellEnd"/>
            <w:r w:rsidR="00CC0355" w:rsidRPr="000352EF">
              <w:rPr>
                <w:rFonts w:cs="Arial"/>
                <w:sz w:val="22"/>
                <w:szCs w:val="22"/>
              </w:rPr>
              <w:t>.</w:t>
            </w:r>
            <w:r w:rsidR="00CC0355">
              <w:rPr>
                <w:rFonts w:cs="Arial"/>
                <w:sz w:val="22"/>
                <w:szCs w:val="22"/>
              </w:rPr>
              <w:t xml:space="preserve"> </w:t>
            </w:r>
            <w:r w:rsidR="00C303DE">
              <w:rPr>
                <w:rFonts w:cs="Arial"/>
                <w:sz w:val="22"/>
                <w:szCs w:val="22"/>
              </w:rPr>
              <w:t>D</w:t>
            </w:r>
            <w:r w:rsidR="00CC0355">
              <w:rPr>
                <w:rFonts w:cs="Arial"/>
                <w:sz w:val="22"/>
                <w:szCs w:val="22"/>
              </w:rPr>
              <w:t>estino e colpa.</w:t>
            </w:r>
          </w:p>
          <w:p w14:paraId="3EBA5E9D" w14:textId="112F0819" w:rsidR="005F7A85" w:rsidRDefault="005F7A85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0ECC7DBC" w14:textId="77777777" w:rsidR="005F7A85" w:rsidRPr="00957352" w:rsidRDefault="005F7A85" w:rsidP="00710144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560060D3" w14:textId="48AD398C" w:rsidR="005F7A85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B902F7">
              <w:rPr>
                <w:rFonts w:cs="Arial"/>
                <w:sz w:val="22"/>
                <w:szCs w:val="22"/>
                <w:u w:val="single"/>
              </w:rPr>
              <w:t xml:space="preserve">Testi </w:t>
            </w:r>
          </w:p>
          <w:p w14:paraId="38858341" w14:textId="750934D1" w:rsidR="00520844" w:rsidRDefault="00520844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  <w:p w14:paraId="7D3C3ED1" w14:textId="048BA283" w:rsidR="00520844" w:rsidRDefault="00520844" w:rsidP="00710144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 Demostene, I</w:t>
            </w:r>
            <w:r w:rsidR="00F96ACD">
              <w:rPr>
                <w:rFonts w:cs="Arial"/>
                <w:sz w:val="22"/>
                <w:szCs w:val="22"/>
              </w:rPr>
              <w:t xml:space="preserve">I </w:t>
            </w:r>
            <w:r>
              <w:rPr>
                <w:rFonts w:cs="Arial"/>
                <w:sz w:val="22"/>
                <w:szCs w:val="22"/>
              </w:rPr>
              <w:t>Filippica,</w:t>
            </w:r>
            <w:r w:rsidR="00F96ACD">
              <w:rPr>
                <w:rFonts w:cs="Arial"/>
                <w:sz w:val="22"/>
                <w:szCs w:val="22"/>
              </w:rPr>
              <w:t>20-26 (greco )</w:t>
            </w:r>
          </w:p>
          <w:p w14:paraId="678F5C16" w14:textId="61EF7DB7" w:rsidR="005F7A85" w:rsidRDefault="00520844" w:rsidP="00710144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 Isocrate,</w:t>
            </w:r>
            <w:r w:rsidR="00F0216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Panegirico,35-50;Aeropagitico,73-80</w:t>
            </w:r>
            <w:r w:rsidR="00F0216E">
              <w:rPr>
                <w:rFonts w:cs="Arial"/>
                <w:sz w:val="22"/>
                <w:szCs w:val="22"/>
              </w:rPr>
              <w:t xml:space="preserve"> </w:t>
            </w:r>
            <w:r w:rsidR="0074643F" w:rsidRPr="0074643F">
              <w:rPr>
                <w:rFonts w:cs="Arial"/>
                <w:sz w:val="22"/>
                <w:szCs w:val="22"/>
              </w:rPr>
              <w:t>(</w:t>
            </w:r>
            <w:r w:rsidRPr="0074643F">
              <w:rPr>
                <w:rFonts w:cs="Arial"/>
                <w:sz w:val="12"/>
                <w:szCs w:val="12"/>
              </w:rPr>
              <w:t xml:space="preserve"> </w:t>
            </w:r>
            <w:r w:rsidR="0074643F" w:rsidRPr="0074643F">
              <w:rPr>
                <w:rFonts w:cs="Arial"/>
                <w:sz w:val="22"/>
                <w:szCs w:val="22"/>
              </w:rPr>
              <w:t>Greco )</w:t>
            </w:r>
          </w:p>
          <w:p w14:paraId="3BB6BA69" w14:textId="0AE2AE36" w:rsidR="00F0216E" w:rsidRPr="00353317" w:rsidRDefault="00F0216E" w:rsidP="00710144">
            <w:pPr>
              <w:jc w:val="both"/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  <w:r w:rsidR="00353317">
              <w:rPr>
                <w:rFonts w:cs="Arial"/>
                <w:sz w:val="22"/>
                <w:szCs w:val="22"/>
              </w:rPr>
              <w:t xml:space="preserve"> Eschilo,</w:t>
            </w:r>
            <w:r>
              <w:rPr>
                <w:rFonts w:cs="Arial"/>
                <w:sz w:val="22"/>
                <w:szCs w:val="22"/>
              </w:rPr>
              <w:t xml:space="preserve"> lettura integrale</w:t>
            </w:r>
            <w:r w:rsidR="00353317">
              <w:rPr>
                <w:rFonts w:cs="Arial"/>
                <w:sz w:val="22"/>
                <w:szCs w:val="22"/>
              </w:rPr>
              <w:t xml:space="preserve">  e analisi </w:t>
            </w:r>
            <w:r>
              <w:rPr>
                <w:rFonts w:cs="Arial"/>
                <w:sz w:val="22"/>
                <w:szCs w:val="22"/>
              </w:rPr>
              <w:t xml:space="preserve"> di </w:t>
            </w:r>
            <w:proofErr w:type="spellStart"/>
            <w:r w:rsidRPr="00353317">
              <w:rPr>
                <w:rFonts w:cs="Arial"/>
                <w:i/>
                <w:sz w:val="22"/>
                <w:szCs w:val="22"/>
              </w:rPr>
              <w:t>Orestea</w:t>
            </w:r>
            <w:proofErr w:type="spellEnd"/>
            <w:r w:rsidRPr="00353317">
              <w:rPr>
                <w:rFonts w:cs="Arial"/>
                <w:i/>
                <w:sz w:val="22"/>
                <w:szCs w:val="22"/>
              </w:rPr>
              <w:t>, Prometeo Incatenato e Persiani</w:t>
            </w:r>
          </w:p>
          <w:p w14:paraId="206A6A94" w14:textId="77777777" w:rsidR="0074643F" w:rsidRPr="00353317" w:rsidRDefault="0074643F" w:rsidP="00710144">
            <w:pPr>
              <w:jc w:val="both"/>
              <w:rPr>
                <w:rFonts w:cs="Arial"/>
                <w:i/>
                <w:sz w:val="22"/>
                <w:szCs w:val="22"/>
                <w:u w:val="single"/>
              </w:rPr>
            </w:pPr>
          </w:p>
          <w:p w14:paraId="0BF71853" w14:textId="2F4990EF" w:rsidR="005F7A85" w:rsidRPr="00F94018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5F7A85" w:rsidRPr="00931C4A" w14:paraId="76526DC3" w14:textId="77777777" w:rsidTr="00001D2E">
        <w:trPr>
          <w:jc w:val="center"/>
        </w:trPr>
        <w:tc>
          <w:tcPr>
            <w:tcW w:w="1525" w:type="dxa"/>
            <w:vMerge/>
            <w:shd w:val="clear" w:color="auto" w:fill="auto"/>
            <w:vAlign w:val="center"/>
          </w:tcPr>
          <w:p w14:paraId="6607BA1E" w14:textId="77777777" w:rsidR="005F7A85" w:rsidRPr="00931C4A" w:rsidRDefault="005F7A85" w:rsidP="0071014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68" w:type="dxa"/>
            <w:shd w:val="clear" w:color="auto" w:fill="auto"/>
          </w:tcPr>
          <w:p w14:paraId="517C0663" w14:textId="77777777" w:rsidR="005F7A85" w:rsidRDefault="005F7A85" w:rsidP="007101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febbraio</w:t>
            </w:r>
          </w:p>
        </w:tc>
        <w:tc>
          <w:tcPr>
            <w:tcW w:w="6836" w:type="dxa"/>
            <w:shd w:val="clear" w:color="auto" w:fill="auto"/>
          </w:tcPr>
          <w:p w14:paraId="1E0DD69D" w14:textId="6AD9B08F" w:rsidR="005F7A85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>
              <w:rPr>
                <w:rFonts w:cs="Arial"/>
                <w:sz w:val="22"/>
                <w:szCs w:val="22"/>
                <w:u w:val="single"/>
              </w:rPr>
              <w:t>Letteratura</w:t>
            </w:r>
          </w:p>
          <w:p w14:paraId="3C574221" w14:textId="7A90CBD1" w:rsidR="00353317" w:rsidRDefault="00353317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  <w:p w14:paraId="5B2988B4" w14:textId="77F1E2D8" w:rsidR="00353317" w:rsidRPr="00C303DE" w:rsidRDefault="00353317" w:rsidP="00353317">
            <w:pPr>
              <w:jc w:val="both"/>
              <w:rPr>
                <w:rFonts w:cs="Arial"/>
                <w:sz w:val="22"/>
                <w:szCs w:val="22"/>
              </w:rPr>
            </w:pPr>
            <w:r w:rsidRPr="00C303DE">
              <w:rPr>
                <w:rFonts w:cs="Arial"/>
                <w:b/>
                <w:sz w:val="22"/>
                <w:szCs w:val="22"/>
              </w:rPr>
              <w:t>Sofocle</w:t>
            </w:r>
            <w:r w:rsidR="00B074A6">
              <w:rPr>
                <w:rFonts w:cs="Arial"/>
                <w:sz w:val="22"/>
                <w:szCs w:val="22"/>
              </w:rPr>
              <w:t>.</w:t>
            </w:r>
            <w:r w:rsidR="00465480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La produzione drammatica:</w:t>
            </w:r>
            <w:r w:rsidRPr="00E62BFA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i drammi superstiti.</w:t>
            </w:r>
            <w:r w:rsidR="00465480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Il</w:t>
            </w:r>
            <w:r w:rsidRPr="00E62BFA">
              <w:rPr>
                <w:rFonts w:cs="Arial"/>
                <w:sz w:val="22"/>
                <w:szCs w:val="22"/>
              </w:rPr>
              <w:t xml:space="preserve"> profilo</w:t>
            </w:r>
            <w:r>
              <w:rPr>
                <w:rFonts w:cs="Arial"/>
                <w:sz w:val="22"/>
                <w:szCs w:val="22"/>
              </w:rPr>
              <w:t xml:space="preserve"> artistico-culturale:</w:t>
            </w:r>
            <w:r w:rsidR="00465480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innovazioni tecniche.</w:t>
            </w:r>
            <w:r w:rsidR="00465480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Il pensiero</w:t>
            </w:r>
            <w:r w:rsidR="00B074A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religioso</w:t>
            </w:r>
            <w:r w:rsidR="00C303DE">
              <w:rPr>
                <w:rFonts w:cs="Arial"/>
                <w:sz w:val="22"/>
                <w:szCs w:val="22"/>
              </w:rPr>
              <w:t xml:space="preserve"> e</w:t>
            </w:r>
            <w:r>
              <w:rPr>
                <w:rFonts w:cs="Arial"/>
                <w:sz w:val="22"/>
                <w:szCs w:val="22"/>
              </w:rPr>
              <w:t xml:space="preserve"> politico. I personaggi .</w:t>
            </w:r>
            <w:r w:rsidR="00C303DE">
              <w:rPr>
                <w:rFonts w:cs="Arial"/>
                <w:sz w:val="22"/>
                <w:szCs w:val="22"/>
              </w:rPr>
              <w:t>Il tema del dolore.</w:t>
            </w:r>
            <w:r>
              <w:rPr>
                <w:rFonts w:cs="Arial"/>
                <w:sz w:val="22"/>
                <w:szCs w:val="22"/>
              </w:rPr>
              <w:t xml:space="preserve"> Lingua e stile.</w:t>
            </w:r>
          </w:p>
          <w:p w14:paraId="13EF05ED" w14:textId="77777777" w:rsidR="005F7A85" w:rsidRPr="000352EF" w:rsidRDefault="005F7A85" w:rsidP="00710144">
            <w:pPr>
              <w:jc w:val="both"/>
              <w:rPr>
                <w:rFonts w:cs="Arial"/>
                <w:sz w:val="12"/>
                <w:szCs w:val="12"/>
              </w:rPr>
            </w:pPr>
          </w:p>
          <w:p w14:paraId="7DE76D28" w14:textId="77777777" w:rsidR="005F7A85" w:rsidRPr="00E46420" w:rsidRDefault="005F7A85" w:rsidP="00710144">
            <w:pPr>
              <w:jc w:val="both"/>
              <w:rPr>
                <w:rFonts w:cs="Arial"/>
                <w:sz w:val="16"/>
                <w:szCs w:val="16"/>
              </w:rPr>
            </w:pPr>
          </w:p>
          <w:p w14:paraId="32538275" w14:textId="77777777" w:rsidR="005F7A85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B902F7">
              <w:rPr>
                <w:rFonts w:cs="Arial"/>
                <w:sz w:val="22"/>
                <w:szCs w:val="22"/>
                <w:u w:val="single"/>
              </w:rPr>
              <w:t xml:space="preserve">Testi </w:t>
            </w:r>
          </w:p>
          <w:p w14:paraId="48C07DC6" w14:textId="77777777" w:rsidR="005F7A85" w:rsidRPr="00B902F7" w:rsidRDefault="005F7A85" w:rsidP="00710144">
            <w:pPr>
              <w:jc w:val="both"/>
              <w:rPr>
                <w:rFonts w:cs="Arial"/>
                <w:sz w:val="12"/>
                <w:szCs w:val="12"/>
                <w:u w:val="single"/>
              </w:rPr>
            </w:pPr>
          </w:p>
          <w:p w14:paraId="76FD3696" w14:textId="18E3DCDF" w:rsidR="005F7A85" w:rsidRPr="00C303DE" w:rsidRDefault="00463556" w:rsidP="00C303DE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cs="Arial"/>
                <w:sz w:val="22"/>
                <w:szCs w:val="22"/>
              </w:rPr>
            </w:pPr>
            <w:r w:rsidRPr="00C303DE">
              <w:rPr>
                <w:rFonts w:cs="Arial"/>
                <w:sz w:val="22"/>
                <w:szCs w:val="22"/>
              </w:rPr>
              <w:t>Isocrate, Sulla pace,60-73;</w:t>
            </w:r>
          </w:p>
          <w:p w14:paraId="61333084" w14:textId="1F4AECED" w:rsidR="00463556" w:rsidRPr="00C303DE" w:rsidRDefault="00463556" w:rsidP="00C303DE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cs="Arial"/>
                <w:sz w:val="22"/>
                <w:szCs w:val="22"/>
              </w:rPr>
            </w:pPr>
            <w:proofErr w:type="spellStart"/>
            <w:r w:rsidRPr="00C303DE">
              <w:rPr>
                <w:rFonts w:cs="Arial"/>
                <w:sz w:val="22"/>
                <w:szCs w:val="22"/>
              </w:rPr>
              <w:t>Lisia</w:t>
            </w:r>
            <w:proofErr w:type="spellEnd"/>
            <w:r w:rsidRPr="00C303DE">
              <w:rPr>
                <w:rFonts w:cs="Arial"/>
                <w:sz w:val="22"/>
                <w:szCs w:val="22"/>
              </w:rPr>
              <w:t>,</w:t>
            </w:r>
            <w:r w:rsidR="00F0216E" w:rsidRPr="00C303DE">
              <w:rPr>
                <w:rFonts w:cs="Arial"/>
                <w:sz w:val="22"/>
                <w:szCs w:val="22"/>
              </w:rPr>
              <w:t xml:space="preserve"> Contro Eratostene,1-3,48-53.</w:t>
            </w:r>
          </w:p>
          <w:p w14:paraId="78E59BB8" w14:textId="78F4C564" w:rsidR="00C303DE" w:rsidRPr="008D6710" w:rsidRDefault="00C303DE" w:rsidP="00C303DE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cs="Arial"/>
                <w:sz w:val="22"/>
                <w:szCs w:val="22"/>
              </w:rPr>
            </w:pPr>
            <w:r w:rsidRPr="00C303DE">
              <w:rPr>
                <w:rFonts w:cs="Arial"/>
                <w:sz w:val="22"/>
                <w:szCs w:val="22"/>
              </w:rPr>
              <w:t>Sofocle, lettura integrale</w:t>
            </w:r>
            <w:r w:rsidR="008D6710">
              <w:rPr>
                <w:rFonts w:cs="Arial"/>
                <w:sz w:val="22"/>
                <w:szCs w:val="22"/>
              </w:rPr>
              <w:t xml:space="preserve"> e analisi</w:t>
            </w:r>
            <w:r w:rsidRPr="00C303DE">
              <w:rPr>
                <w:rFonts w:cs="Arial"/>
                <w:sz w:val="22"/>
                <w:szCs w:val="22"/>
              </w:rPr>
              <w:t xml:space="preserve"> di </w:t>
            </w:r>
            <w:r w:rsidRPr="00C303DE">
              <w:rPr>
                <w:rFonts w:cs="Arial"/>
                <w:i/>
                <w:sz w:val="22"/>
                <w:szCs w:val="22"/>
              </w:rPr>
              <w:t>Edipo re</w:t>
            </w:r>
            <w:r w:rsidRPr="00C303DE">
              <w:rPr>
                <w:rFonts w:cs="Arial"/>
                <w:sz w:val="22"/>
                <w:szCs w:val="22"/>
              </w:rPr>
              <w:t xml:space="preserve"> e </w:t>
            </w:r>
            <w:r w:rsidRPr="00C303DE">
              <w:rPr>
                <w:rFonts w:cs="Arial"/>
                <w:i/>
                <w:sz w:val="22"/>
                <w:szCs w:val="22"/>
              </w:rPr>
              <w:t>Antigone</w:t>
            </w:r>
          </w:p>
          <w:p w14:paraId="54498E66" w14:textId="77777777" w:rsidR="009D10FF" w:rsidRPr="009D10FF" w:rsidRDefault="009D10FF" w:rsidP="009D10FF">
            <w:pPr>
              <w:pStyle w:val="Paragrafoelenco"/>
              <w:ind w:left="420"/>
              <w:jc w:val="both"/>
              <w:rPr>
                <w:rFonts w:cs="Arial"/>
                <w:sz w:val="22"/>
                <w:szCs w:val="22"/>
              </w:rPr>
            </w:pPr>
          </w:p>
          <w:p w14:paraId="11853E49" w14:textId="77777777" w:rsidR="009D10FF" w:rsidRPr="009D10FF" w:rsidRDefault="009D10FF" w:rsidP="009D10FF">
            <w:pPr>
              <w:pStyle w:val="Paragrafoelenco"/>
              <w:ind w:left="420"/>
              <w:jc w:val="both"/>
              <w:rPr>
                <w:rFonts w:cs="Arial"/>
                <w:sz w:val="22"/>
                <w:szCs w:val="22"/>
              </w:rPr>
            </w:pPr>
          </w:p>
          <w:p w14:paraId="58CBFCE2" w14:textId="77777777" w:rsidR="009D10FF" w:rsidRPr="009D10FF" w:rsidRDefault="009D10FF" w:rsidP="009D10FF">
            <w:pPr>
              <w:pStyle w:val="Paragrafoelenco"/>
              <w:ind w:left="420"/>
              <w:jc w:val="both"/>
              <w:rPr>
                <w:rFonts w:cs="Arial"/>
                <w:sz w:val="22"/>
                <w:szCs w:val="22"/>
              </w:rPr>
            </w:pPr>
          </w:p>
          <w:p w14:paraId="61457627" w14:textId="3FB33383" w:rsidR="008D6710" w:rsidRDefault="008D6710" w:rsidP="00C303DE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>Sofocle, Aiace,</w:t>
            </w:r>
            <w:r w:rsidRPr="002C04D0">
              <w:rPr>
                <w:rFonts w:cs="Arial"/>
                <w:sz w:val="22"/>
                <w:szCs w:val="22"/>
              </w:rPr>
              <w:t>v</w:t>
            </w:r>
            <w:r w:rsidR="002C04D0" w:rsidRPr="002C04D0">
              <w:rPr>
                <w:rFonts w:cs="Arial"/>
                <w:sz w:val="22"/>
                <w:szCs w:val="22"/>
              </w:rPr>
              <w:t>v1-35;815-851</w:t>
            </w:r>
            <w:r w:rsidRPr="002C04D0">
              <w:rPr>
                <w:rFonts w:cs="Arial"/>
                <w:sz w:val="22"/>
                <w:szCs w:val="22"/>
              </w:rPr>
              <w:t>.</w:t>
            </w:r>
          </w:p>
          <w:p w14:paraId="487642F5" w14:textId="24B15134" w:rsidR="002C04D0" w:rsidRPr="009D10FF" w:rsidRDefault="002C04D0" w:rsidP="00C303DE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 xml:space="preserve">Sofocle, </w:t>
            </w:r>
            <w:proofErr w:type="spellStart"/>
            <w:r>
              <w:rPr>
                <w:rFonts w:cs="Arial"/>
                <w:i/>
                <w:sz w:val="22"/>
                <w:szCs w:val="22"/>
              </w:rPr>
              <w:t>Trachinie,vv</w:t>
            </w:r>
            <w:proofErr w:type="spellEnd"/>
            <w:r w:rsidR="009D10FF">
              <w:rPr>
                <w:rFonts w:cs="Arial"/>
                <w:i/>
                <w:sz w:val="22"/>
                <w:szCs w:val="22"/>
              </w:rPr>
              <w:t xml:space="preserve"> </w:t>
            </w:r>
            <w:r>
              <w:rPr>
                <w:rFonts w:cs="Arial"/>
                <w:i/>
                <w:sz w:val="22"/>
                <w:szCs w:val="22"/>
              </w:rPr>
              <w:t>531-625.</w:t>
            </w:r>
          </w:p>
          <w:p w14:paraId="6B241BFD" w14:textId="113418CC" w:rsidR="005F7A85" w:rsidRDefault="005F7A85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6352B0B8" w14:textId="66AB2DE9" w:rsidR="005F7A85" w:rsidRPr="001E29DE" w:rsidRDefault="005F7A85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5F7A85" w:rsidRPr="00931C4A" w14:paraId="29FAACAE" w14:textId="77777777" w:rsidTr="00001D2E">
        <w:trPr>
          <w:jc w:val="center"/>
        </w:trPr>
        <w:tc>
          <w:tcPr>
            <w:tcW w:w="1525" w:type="dxa"/>
            <w:vMerge/>
            <w:shd w:val="clear" w:color="auto" w:fill="auto"/>
            <w:vAlign w:val="center"/>
          </w:tcPr>
          <w:p w14:paraId="5349D9C2" w14:textId="77777777" w:rsidR="005F7A85" w:rsidRPr="00931C4A" w:rsidRDefault="005F7A85" w:rsidP="0071014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68" w:type="dxa"/>
            <w:shd w:val="clear" w:color="auto" w:fill="auto"/>
          </w:tcPr>
          <w:p w14:paraId="5333D47F" w14:textId="77777777" w:rsidR="005F7A85" w:rsidRDefault="005F7A85" w:rsidP="007101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marzo</w:t>
            </w:r>
          </w:p>
        </w:tc>
        <w:tc>
          <w:tcPr>
            <w:tcW w:w="6836" w:type="dxa"/>
            <w:shd w:val="clear" w:color="auto" w:fill="auto"/>
          </w:tcPr>
          <w:p w14:paraId="066BF0FE" w14:textId="5AF2DB78" w:rsidR="005F7A85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F94018">
              <w:rPr>
                <w:rFonts w:cs="Arial"/>
                <w:sz w:val="22"/>
                <w:szCs w:val="22"/>
                <w:u w:val="single"/>
              </w:rPr>
              <w:t>Letteratura</w:t>
            </w:r>
          </w:p>
          <w:p w14:paraId="31DA5EE4" w14:textId="77777777" w:rsidR="008D6710" w:rsidRPr="00F94018" w:rsidRDefault="008D6710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  <w:p w14:paraId="36B70841" w14:textId="3274ABE1" w:rsidR="008D6710" w:rsidRPr="00A07494" w:rsidRDefault="008D6710" w:rsidP="008D6710">
            <w:pPr>
              <w:jc w:val="both"/>
              <w:rPr>
                <w:rFonts w:cs="Arial"/>
                <w:sz w:val="22"/>
                <w:szCs w:val="22"/>
              </w:rPr>
            </w:pPr>
            <w:r w:rsidRPr="008D6710">
              <w:rPr>
                <w:rFonts w:cs="Arial"/>
                <w:b/>
                <w:sz w:val="22"/>
                <w:szCs w:val="22"/>
              </w:rPr>
              <w:t>Euripide</w:t>
            </w:r>
            <w:r w:rsidRPr="00A07494">
              <w:rPr>
                <w:rFonts w:cs="Arial"/>
                <w:sz w:val="22"/>
                <w:szCs w:val="22"/>
              </w:rPr>
              <w:t>:</w:t>
            </w:r>
            <w:r>
              <w:rPr>
                <w:rFonts w:cs="Arial"/>
                <w:sz w:val="22"/>
                <w:szCs w:val="22"/>
              </w:rPr>
              <w:t xml:space="preserve"> La</w:t>
            </w:r>
            <w:r w:rsidRPr="00A07494">
              <w:rPr>
                <w:rFonts w:cs="Arial"/>
                <w:sz w:val="22"/>
                <w:szCs w:val="22"/>
              </w:rPr>
              <w:t xml:space="preserve"> produzione drammatica</w:t>
            </w:r>
            <w:r>
              <w:rPr>
                <w:rFonts w:cs="Arial"/>
                <w:sz w:val="22"/>
                <w:szCs w:val="22"/>
              </w:rPr>
              <w:t>: i drammi superstiti. Il</w:t>
            </w:r>
            <w:r w:rsidRPr="00A07494">
              <w:rPr>
                <w:rFonts w:cs="Arial"/>
                <w:sz w:val="22"/>
                <w:szCs w:val="22"/>
              </w:rPr>
              <w:t xml:space="preserve"> profilo artistico</w:t>
            </w:r>
            <w:r>
              <w:rPr>
                <w:rFonts w:cs="Arial"/>
                <w:sz w:val="22"/>
                <w:szCs w:val="22"/>
              </w:rPr>
              <w:t xml:space="preserve">-culturale: innovazioni tecniche. L’influsso della sofistica. La religiosità euripidea. Attualità e politica. La filosofia. Misoginia e </w:t>
            </w:r>
            <w:proofErr w:type="spellStart"/>
            <w:r>
              <w:rPr>
                <w:rFonts w:cs="Arial"/>
                <w:sz w:val="22"/>
                <w:szCs w:val="22"/>
              </w:rPr>
              <w:t>femminismo.</w:t>
            </w:r>
            <w:r w:rsidR="00EE4D25">
              <w:rPr>
                <w:rFonts w:cs="Arial"/>
                <w:sz w:val="22"/>
                <w:szCs w:val="22"/>
              </w:rPr>
              <w:t>L</w:t>
            </w:r>
            <w:bookmarkStart w:id="0" w:name="_GoBack"/>
            <w:bookmarkEnd w:id="0"/>
            <w:r>
              <w:rPr>
                <w:rFonts w:cs="Arial"/>
                <w:sz w:val="22"/>
                <w:szCs w:val="22"/>
              </w:rPr>
              <w:t>a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demitizzazione. Lingua e stile.</w:t>
            </w:r>
          </w:p>
          <w:p w14:paraId="38A2FAB9" w14:textId="77777777" w:rsidR="00463556" w:rsidRDefault="00463556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3FE98E17" w14:textId="76911A2C" w:rsidR="005F7A85" w:rsidRDefault="008D6710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>
              <w:rPr>
                <w:rFonts w:cs="Arial"/>
                <w:sz w:val="22"/>
                <w:szCs w:val="22"/>
                <w:u w:val="single"/>
              </w:rPr>
              <w:t>T</w:t>
            </w:r>
            <w:r w:rsidR="005F7A85" w:rsidRPr="00B902F7">
              <w:rPr>
                <w:rFonts w:cs="Arial"/>
                <w:sz w:val="22"/>
                <w:szCs w:val="22"/>
                <w:u w:val="single"/>
              </w:rPr>
              <w:t xml:space="preserve">esti </w:t>
            </w:r>
          </w:p>
          <w:p w14:paraId="7DFCF06D" w14:textId="77777777" w:rsidR="005F7A85" w:rsidRPr="00B902F7" w:rsidRDefault="005F7A85" w:rsidP="00710144">
            <w:pPr>
              <w:jc w:val="both"/>
              <w:rPr>
                <w:rFonts w:cs="Arial"/>
                <w:sz w:val="12"/>
                <w:szCs w:val="12"/>
                <w:u w:val="single"/>
              </w:rPr>
            </w:pPr>
          </w:p>
          <w:p w14:paraId="6BA09143" w14:textId="3C49C84B" w:rsidR="005F7A85" w:rsidRDefault="005F7A85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16AE3D2E" w14:textId="50A30199" w:rsidR="005F7A85" w:rsidRPr="00A07494" w:rsidRDefault="005F7A85" w:rsidP="00710144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-- Euripide,</w:t>
            </w:r>
            <w:r w:rsidR="008D6710">
              <w:rPr>
                <w:rFonts w:cs="Arial"/>
                <w:sz w:val="22"/>
                <w:szCs w:val="22"/>
              </w:rPr>
              <w:t xml:space="preserve"> lettura integrale e analisi di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i/>
                <w:sz w:val="22"/>
                <w:szCs w:val="22"/>
              </w:rPr>
              <w:t>Medea</w:t>
            </w:r>
            <w:r w:rsidR="008D6710">
              <w:rPr>
                <w:rFonts w:cs="Arial"/>
                <w:i/>
                <w:sz w:val="22"/>
                <w:szCs w:val="22"/>
              </w:rPr>
              <w:t>, Alcesti, Elena, Troiane.</w:t>
            </w:r>
          </w:p>
          <w:p w14:paraId="25693856" w14:textId="77777777" w:rsidR="005F7A85" w:rsidRDefault="005F7A85" w:rsidP="008D6710">
            <w:pPr>
              <w:jc w:val="both"/>
              <w:rPr>
                <w:rFonts w:cs="Arial"/>
                <w:sz w:val="22"/>
                <w:szCs w:val="22"/>
              </w:rPr>
            </w:pPr>
            <w:r w:rsidRPr="00E62BFA">
              <w:rPr>
                <w:rFonts w:cs="Arial"/>
                <w:sz w:val="22"/>
                <w:szCs w:val="22"/>
              </w:rPr>
              <w:t>-</w:t>
            </w:r>
            <w:r>
              <w:rPr>
                <w:rFonts w:cs="Arial"/>
                <w:sz w:val="22"/>
                <w:szCs w:val="22"/>
              </w:rPr>
              <w:t xml:space="preserve">- Isocrate, </w:t>
            </w:r>
            <w:r w:rsidRPr="00E62BFA">
              <w:rPr>
                <w:rFonts w:cs="Arial"/>
                <w:i/>
                <w:sz w:val="22"/>
                <w:szCs w:val="22"/>
              </w:rPr>
              <w:t>Contro i sofisti</w:t>
            </w:r>
            <w:r w:rsidRPr="00E62BFA">
              <w:rPr>
                <w:rFonts w:cs="Arial"/>
                <w:sz w:val="22"/>
                <w:szCs w:val="22"/>
              </w:rPr>
              <w:t xml:space="preserve"> </w:t>
            </w:r>
            <w:r w:rsidR="008D6710">
              <w:rPr>
                <w:rFonts w:cs="Arial"/>
                <w:sz w:val="22"/>
                <w:szCs w:val="22"/>
              </w:rPr>
              <w:t>,1-10 (greco)</w:t>
            </w:r>
          </w:p>
          <w:p w14:paraId="50BE2768" w14:textId="24DBF596" w:rsidR="008D6710" w:rsidRPr="00E46420" w:rsidRDefault="008D6710" w:rsidP="008D6710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5F7A85" w:rsidRPr="00931C4A" w14:paraId="3C891D26" w14:textId="77777777" w:rsidTr="00001D2E">
        <w:trPr>
          <w:jc w:val="center"/>
        </w:trPr>
        <w:tc>
          <w:tcPr>
            <w:tcW w:w="1525" w:type="dxa"/>
            <w:vMerge/>
            <w:shd w:val="clear" w:color="auto" w:fill="auto"/>
            <w:vAlign w:val="center"/>
          </w:tcPr>
          <w:p w14:paraId="10BF5845" w14:textId="77777777" w:rsidR="005F7A85" w:rsidRPr="00931C4A" w:rsidRDefault="005F7A85" w:rsidP="0071014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68" w:type="dxa"/>
            <w:shd w:val="clear" w:color="auto" w:fill="auto"/>
          </w:tcPr>
          <w:p w14:paraId="17AA065E" w14:textId="77777777" w:rsidR="005F7A85" w:rsidRDefault="005F7A85" w:rsidP="007101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aprile</w:t>
            </w:r>
          </w:p>
        </w:tc>
        <w:tc>
          <w:tcPr>
            <w:tcW w:w="6836" w:type="dxa"/>
            <w:shd w:val="clear" w:color="auto" w:fill="auto"/>
          </w:tcPr>
          <w:p w14:paraId="70C2F992" w14:textId="580035EF" w:rsidR="005F7A85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F94018">
              <w:rPr>
                <w:rFonts w:cs="Arial"/>
                <w:sz w:val="22"/>
                <w:szCs w:val="22"/>
                <w:u w:val="single"/>
              </w:rPr>
              <w:t>Letteratura</w:t>
            </w:r>
          </w:p>
          <w:p w14:paraId="1B22078A" w14:textId="0387FA53" w:rsidR="008D6710" w:rsidRDefault="008D6710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  <w:p w14:paraId="129AF6AE" w14:textId="7A5BEC31" w:rsidR="008D6710" w:rsidRDefault="008D6710" w:rsidP="00710144">
            <w:pPr>
              <w:jc w:val="both"/>
              <w:rPr>
                <w:rFonts w:cs="Arial"/>
                <w:sz w:val="22"/>
                <w:szCs w:val="22"/>
              </w:rPr>
            </w:pPr>
            <w:r w:rsidRPr="008D6710">
              <w:rPr>
                <w:rFonts w:cs="Arial"/>
                <w:sz w:val="22"/>
                <w:szCs w:val="22"/>
              </w:rPr>
              <w:t>La commedia</w:t>
            </w:r>
            <w:r>
              <w:rPr>
                <w:rFonts w:cs="Arial"/>
                <w:sz w:val="22"/>
                <w:szCs w:val="22"/>
              </w:rPr>
              <w:t xml:space="preserve">: origini, caratteristiche, </w:t>
            </w:r>
            <w:proofErr w:type="spellStart"/>
            <w:r>
              <w:rPr>
                <w:rFonts w:cs="Arial"/>
                <w:sz w:val="22"/>
                <w:szCs w:val="22"/>
              </w:rPr>
              <w:t>Epicarmo</w:t>
            </w:r>
            <w:proofErr w:type="spellEnd"/>
          </w:p>
          <w:p w14:paraId="33810B50" w14:textId="789BCB1C" w:rsidR="008D6710" w:rsidRDefault="008D6710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0BCBE337" w14:textId="6B5B3F46" w:rsidR="008D6710" w:rsidRDefault="008D6710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8D6710">
              <w:rPr>
                <w:rFonts w:cs="Arial"/>
                <w:sz w:val="22"/>
                <w:szCs w:val="22"/>
                <w:u w:val="single"/>
              </w:rPr>
              <w:t xml:space="preserve">Testi </w:t>
            </w:r>
          </w:p>
          <w:p w14:paraId="26974223" w14:textId="246911F7" w:rsidR="00971136" w:rsidRDefault="00C054ED" w:rsidP="00971136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Aristofane, </w:t>
            </w:r>
            <w:r w:rsidR="00971136" w:rsidRPr="00971136">
              <w:rPr>
                <w:rFonts w:cs="Arial"/>
                <w:sz w:val="22"/>
                <w:szCs w:val="22"/>
              </w:rPr>
              <w:t xml:space="preserve">Acarnesi, parabasi, </w:t>
            </w:r>
            <w:proofErr w:type="spellStart"/>
            <w:r w:rsidR="00971136" w:rsidRPr="00971136">
              <w:rPr>
                <w:rFonts w:cs="Arial"/>
                <w:sz w:val="22"/>
                <w:szCs w:val="22"/>
              </w:rPr>
              <w:t>vv</w:t>
            </w:r>
            <w:proofErr w:type="spellEnd"/>
            <w:r w:rsidR="002C04D0">
              <w:rPr>
                <w:rFonts w:cs="Arial"/>
                <w:sz w:val="22"/>
                <w:szCs w:val="22"/>
              </w:rPr>
              <w:t xml:space="preserve"> 628-718.</w:t>
            </w:r>
          </w:p>
          <w:p w14:paraId="2DE2F4E6" w14:textId="32E9C28E" w:rsidR="00971136" w:rsidRPr="00971136" w:rsidRDefault="00971136" w:rsidP="00971136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Isocrate,</w:t>
            </w:r>
            <w:r w:rsidRPr="00E62BFA">
              <w:rPr>
                <w:rFonts w:cs="Arial"/>
                <w:i/>
                <w:sz w:val="22"/>
                <w:szCs w:val="22"/>
              </w:rPr>
              <w:t xml:space="preserve"> Contro i sofisti</w:t>
            </w:r>
            <w:r w:rsidRPr="00E62BFA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, 18-22  (greco)</w:t>
            </w:r>
          </w:p>
          <w:p w14:paraId="02ED4370" w14:textId="77777777" w:rsidR="005F7A85" w:rsidRPr="00F94018" w:rsidRDefault="005F7A85" w:rsidP="00710144">
            <w:pPr>
              <w:jc w:val="both"/>
              <w:rPr>
                <w:rFonts w:cs="Arial"/>
                <w:sz w:val="12"/>
                <w:szCs w:val="12"/>
              </w:rPr>
            </w:pPr>
          </w:p>
          <w:p w14:paraId="3C49F7FF" w14:textId="77777777" w:rsidR="005F7A85" w:rsidRPr="00B902F7" w:rsidRDefault="005F7A85" w:rsidP="00710144">
            <w:pPr>
              <w:jc w:val="both"/>
              <w:rPr>
                <w:rFonts w:cs="Arial"/>
                <w:sz w:val="12"/>
                <w:szCs w:val="12"/>
                <w:u w:val="single"/>
              </w:rPr>
            </w:pPr>
          </w:p>
          <w:p w14:paraId="48749BC8" w14:textId="6FF9AA1E" w:rsidR="005F7A85" w:rsidRDefault="005F7A85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5F7A85" w:rsidRPr="00931C4A" w14:paraId="0E1E8FCE" w14:textId="77777777" w:rsidTr="00001D2E">
        <w:trPr>
          <w:jc w:val="center"/>
        </w:trPr>
        <w:tc>
          <w:tcPr>
            <w:tcW w:w="1525" w:type="dxa"/>
            <w:vMerge/>
            <w:shd w:val="clear" w:color="auto" w:fill="auto"/>
            <w:vAlign w:val="center"/>
          </w:tcPr>
          <w:p w14:paraId="73301E4F" w14:textId="77777777" w:rsidR="005F7A85" w:rsidRPr="00931C4A" w:rsidRDefault="005F7A85" w:rsidP="0071014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68" w:type="dxa"/>
            <w:shd w:val="clear" w:color="auto" w:fill="auto"/>
          </w:tcPr>
          <w:p w14:paraId="18079EEF" w14:textId="77777777" w:rsidR="005F7A85" w:rsidRDefault="005F7A85" w:rsidP="007101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maggio-giugno</w:t>
            </w:r>
          </w:p>
        </w:tc>
        <w:tc>
          <w:tcPr>
            <w:tcW w:w="6836" w:type="dxa"/>
            <w:shd w:val="clear" w:color="auto" w:fill="auto"/>
          </w:tcPr>
          <w:p w14:paraId="7768EF64" w14:textId="4E82AC1A" w:rsidR="005F7A85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F94018">
              <w:rPr>
                <w:rFonts w:cs="Arial"/>
                <w:sz w:val="22"/>
                <w:szCs w:val="22"/>
                <w:u w:val="single"/>
              </w:rPr>
              <w:t>Letteratura</w:t>
            </w:r>
          </w:p>
          <w:p w14:paraId="06113345" w14:textId="5CE89F07" w:rsidR="008D6710" w:rsidRDefault="008D6710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</w:p>
          <w:p w14:paraId="6329BBE3" w14:textId="2B9FBC20" w:rsidR="008D6710" w:rsidRPr="008D6710" w:rsidRDefault="008D6710" w:rsidP="00710144">
            <w:pPr>
              <w:jc w:val="both"/>
              <w:rPr>
                <w:rFonts w:cs="Arial"/>
                <w:sz w:val="22"/>
                <w:szCs w:val="22"/>
              </w:rPr>
            </w:pPr>
            <w:r w:rsidRPr="008D6710">
              <w:rPr>
                <w:rFonts w:cs="Arial"/>
                <w:b/>
                <w:sz w:val="22"/>
                <w:szCs w:val="22"/>
              </w:rPr>
              <w:t>Aristofane</w:t>
            </w:r>
            <w:r w:rsidRPr="008D6710">
              <w:rPr>
                <w:rFonts w:cs="Arial"/>
                <w:sz w:val="22"/>
                <w:szCs w:val="22"/>
              </w:rPr>
              <w:t>: caratteristiche,</w:t>
            </w:r>
            <w:r w:rsidR="00465480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poetica, stile</w:t>
            </w:r>
            <w:r w:rsidR="00465480">
              <w:rPr>
                <w:rFonts w:cs="Arial"/>
                <w:sz w:val="22"/>
                <w:szCs w:val="22"/>
              </w:rPr>
              <w:t xml:space="preserve">, </w:t>
            </w:r>
            <w:r>
              <w:rPr>
                <w:rFonts w:cs="Arial"/>
                <w:sz w:val="22"/>
                <w:szCs w:val="22"/>
              </w:rPr>
              <w:t>innovazioni</w:t>
            </w:r>
          </w:p>
          <w:p w14:paraId="0FB4D4DB" w14:textId="77777777" w:rsidR="005F7A85" w:rsidRPr="00F94018" w:rsidRDefault="005F7A85" w:rsidP="00710144">
            <w:pPr>
              <w:jc w:val="both"/>
              <w:rPr>
                <w:rFonts w:cs="Arial"/>
                <w:sz w:val="12"/>
                <w:szCs w:val="12"/>
              </w:rPr>
            </w:pPr>
          </w:p>
          <w:p w14:paraId="30280270" w14:textId="77777777" w:rsidR="005F7A85" w:rsidRDefault="005F7A85" w:rsidP="00710144">
            <w:pPr>
              <w:jc w:val="both"/>
              <w:rPr>
                <w:rFonts w:cs="Arial"/>
                <w:sz w:val="22"/>
                <w:szCs w:val="22"/>
                <w:u w:val="single"/>
              </w:rPr>
            </w:pPr>
            <w:r w:rsidRPr="00B902F7">
              <w:rPr>
                <w:rFonts w:cs="Arial"/>
                <w:sz w:val="22"/>
                <w:szCs w:val="22"/>
                <w:u w:val="single"/>
              </w:rPr>
              <w:t xml:space="preserve">Testi </w:t>
            </w:r>
          </w:p>
          <w:p w14:paraId="09F2424E" w14:textId="77777777" w:rsidR="005F7A85" w:rsidRPr="00B902F7" w:rsidRDefault="005F7A85" w:rsidP="00710144">
            <w:pPr>
              <w:jc w:val="both"/>
              <w:rPr>
                <w:rFonts w:cs="Arial"/>
                <w:sz w:val="12"/>
                <w:szCs w:val="12"/>
                <w:u w:val="single"/>
              </w:rPr>
            </w:pPr>
          </w:p>
          <w:p w14:paraId="2DE665FB" w14:textId="03078086" w:rsidR="005F7A85" w:rsidRDefault="008D6710" w:rsidP="00710144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Lettura integrale e analisi di </w:t>
            </w:r>
            <w:r w:rsidRPr="008D6710">
              <w:rPr>
                <w:rFonts w:cs="Arial"/>
                <w:i/>
                <w:sz w:val="22"/>
                <w:szCs w:val="22"/>
              </w:rPr>
              <w:t>Rane</w:t>
            </w:r>
          </w:p>
          <w:p w14:paraId="7521DB44" w14:textId="6A0017D2" w:rsidR="005F7A85" w:rsidRPr="00A07494" w:rsidRDefault="005F7A85" w:rsidP="00710144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  <w:r w:rsidR="008D6710">
              <w:rPr>
                <w:rFonts w:cs="Arial"/>
                <w:sz w:val="22"/>
                <w:szCs w:val="22"/>
              </w:rPr>
              <w:t xml:space="preserve"> Lettura integrale (una a scelta )</w:t>
            </w:r>
            <w:r w:rsidR="002C04D0">
              <w:rPr>
                <w:rFonts w:cs="Arial"/>
                <w:sz w:val="22"/>
                <w:szCs w:val="22"/>
              </w:rPr>
              <w:t xml:space="preserve"> e analisi di </w:t>
            </w:r>
            <w:r w:rsidR="008D6710" w:rsidRPr="008D6710">
              <w:rPr>
                <w:rFonts w:cs="Arial"/>
                <w:i/>
                <w:sz w:val="22"/>
                <w:szCs w:val="22"/>
              </w:rPr>
              <w:t xml:space="preserve">Cavalieri, </w:t>
            </w:r>
            <w:proofErr w:type="spellStart"/>
            <w:r w:rsidR="008D6710" w:rsidRPr="008D6710">
              <w:rPr>
                <w:rFonts w:cs="Arial"/>
                <w:i/>
                <w:sz w:val="22"/>
                <w:szCs w:val="22"/>
              </w:rPr>
              <w:t>Vespe,Nuvole,Lisistrata</w:t>
            </w:r>
            <w:proofErr w:type="spellEnd"/>
          </w:p>
          <w:p w14:paraId="00C014C5" w14:textId="07C8AEB8" w:rsidR="005F7A85" w:rsidRPr="003C576E" w:rsidRDefault="005F7A85" w:rsidP="00710144">
            <w:pPr>
              <w:jc w:val="both"/>
              <w:rPr>
                <w:rFonts w:cs="Arial"/>
                <w:sz w:val="8"/>
                <w:szCs w:val="8"/>
              </w:rPr>
            </w:pPr>
            <w:r w:rsidRPr="00F40ABF">
              <w:rPr>
                <w:rFonts w:cs="Arial"/>
                <w:sz w:val="22"/>
                <w:szCs w:val="22"/>
              </w:rPr>
              <w:t xml:space="preserve">- Demostene, </w:t>
            </w:r>
            <w:r w:rsidRPr="00F40ABF">
              <w:rPr>
                <w:rFonts w:cs="Arial"/>
                <w:i/>
                <w:sz w:val="22"/>
                <w:szCs w:val="22"/>
              </w:rPr>
              <w:t>Prima Filippica</w:t>
            </w:r>
            <w:r w:rsidRPr="00F40ABF">
              <w:rPr>
                <w:rFonts w:cs="Arial"/>
                <w:sz w:val="22"/>
                <w:szCs w:val="22"/>
              </w:rPr>
              <w:t xml:space="preserve">, 40-44 </w:t>
            </w:r>
            <w:r w:rsidR="008D6710">
              <w:rPr>
                <w:rFonts w:cs="Arial"/>
                <w:sz w:val="22"/>
                <w:szCs w:val="22"/>
              </w:rPr>
              <w:t>(greco)</w:t>
            </w:r>
          </w:p>
          <w:p w14:paraId="63E97446" w14:textId="6179F6A2" w:rsidR="005F7A85" w:rsidRPr="009D34AA" w:rsidRDefault="005F7A85" w:rsidP="00710144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</w:tbl>
    <w:p w14:paraId="6DF141A5" w14:textId="33BFA8DA" w:rsidR="006F7CD4" w:rsidRDefault="006F7CD4"/>
    <w:p w14:paraId="06302602" w14:textId="77777777" w:rsidR="007D7FD2" w:rsidRDefault="007D7FD2" w:rsidP="007D7FD2">
      <w:r>
        <w:t>Libri in adozione:</w:t>
      </w:r>
    </w:p>
    <w:p w14:paraId="002EE01D" w14:textId="77777777" w:rsidR="007D7FD2" w:rsidRDefault="007D7FD2" w:rsidP="007D7FD2"/>
    <w:p w14:paraId="215873A8" w14:textId="0BBDBA6E" w:rsidR="007D7FD2" w:rsidRDefault="007D7FD2" w:rsidP="007D7FD2">
      <w:pPr>
        <w:jc w:val="both"/>
      </w:pPr>
      <w:r>
        <w:t xml:space="preserve">G  </w:t>
      </w:r>
      <w:proofErr w:type="spellStart"/>
      <w:r>
        <w:t>Guidorizzi</w:t>
      </w:r>
      <w:proofErr w:type="spellEnd"/>
      <w:r>
        <w:t>, KOSMOS, I e II, Einaudi</w:t>
      </w:r>
    </w:p>
    <w:p w14:paraId="5959B392" w14:textId="77777777" w:rsidR="007D7FD2" w:rsidRDefault="007D7FD2" w:rsidP="007D7FD2">
      <w:pPr>
        <w:jc w:val="both"/>
      </w:pPr>
    </w:p>
    <w:p w14:paraId="614AD176" w14:textId="77777777" w:rsidR="007D7FD2" w:rsidRDefault="007D7FD2" w:rsidP="007D7FD2">
      <w:pPr>
        <w:jc w:val="both"/>
      </w:pPr>
      <w:r>
        <w:t xml:space="preserve">A M Santoro, Erga </w:t>
      </w:r>
      <w:proofErr w:type="spellStart"/>
      <w:r>
        <w:t>Hemeron,Pearson</w:t>
      </w:r>
      <w:proofErr w:type="spellEnd"/>
    </w:p>
    <w:p w14:paraId="5ABD92E1" w14:textId="35B899DB" w:rsidR="008676F0" w:rsidRDefault="008676F0"/>
    <w:p w14:paraId="05F3316A" w14:textId="5DBB7497" w:rsidR="008676F0" w:rsidRDefault="008676F0"/>
    <w:p w14:paraId="7B74B0D3" w14:textId="46B0850A" w:rsidR="008676F0" w:rsidRDefault="008676F0"/>
    <w:p w14:paraId="7CECAA2B" w14:textId="1E493626" w:rsidR="008676F0" w:rsidRDefault="008676F0"/>
    <w:p w14:paraId="79AF1376" w14:textId="4C8A96E5" w:rsidR="008676F0" w:rsidRDefault="008676F0"/>
    <w:p w14:paraId="7BCBA0EF" w14:textId="45710A57" w:rsidR="008676F0" w:rsidRDefault="008676F0">
      <w:r>
        <w:t>Bergamo, 8 giugno 2019                                                             prof.ssa Eugenia Foresti</w:t>
      </w:r>
    </w:p>
    <w:sectPr w:rsidR="008676F0" w:rsidSect="006E4C19">
      <w:pgSz w:w="11907" w:h="16839" w:code="9"/>
      <w:pgMar w:top="720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0"/>
    <w:family w:val="auto"/>
    <w:pitch w:val="default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87416"/>
    <w:multiLevelType w:val="multilevel"/>
    <w:tmpl w:val="A094D5B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B97237A"/>
    <w:multiLevelType w:val="multilevel"/>
    <w:tmpl w:val="51BE350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CE94C6E"/>
    <w:multiLevelType w:val="multilevel"/>
    <w:tmpl w:val="B18E3A0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2EC02655"/>
    <w:multiLevelType w:val="multilevel"/>
    <w:tmpl w:val="8522E3E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3E114A15"/>
    <w:multiLevelType w:val="multilevel"/>
    <w:tmpl w:val="AD481A4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5BF87D76"/>
    <w:multiLevelType w:val="multilevel"/>
    <w:tmpl w:val="F59266E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6" w15:restartNumberingAfterBreak="0">
    <w:nsid w:val="5F867588"/>
    <w:multiLevelType w:val="multilevel"/>
    <w:tmpl w:val="86C0EAC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5FE818C0"/>
    <w:multiLevelType w:val="multilevel"/>
    <w:tmpl w:val="521EC53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61704D83"/>
    <w:multiLevelType w:val="multilevel"/>
    <w:tmpl w:val="B2E6AF5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789C3D81"/>
    <w:multiLevelType w:val="hybridMultilevel"/>
    <w:tmpl w:val="EB3E4B02"/>
    <w:lvl w:ilvl="0" w:tplc="83A4CB3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CD4"/>
    <w:rsid w:val="00001D2E"/>
    <w:rsid w:val="00014B8F"/>
    <w:rsid w:val="000216A0"/>
    <w:rsid w:val="000526D0"/>
    <w:rsid w:val="000666E9"/>
    <w:rsid w:val="000B22A6"/>
    <w:rsid w:val="000B5C47"/>
    <w:rsid w:val="001E0B37"/>
    <w:rsid w:val="002626C1"/>
    <w:rsid w:val="00270FF3"/>
    <w:rsid w:val="002C04D0"/>
    <w:rsid w:val="00331576"/>
    <w:rsid w:val="00353317"/>
    <w:rsid w:val="00463556"/>
    <w:rsid w:val="00465480"/>
    <w:rsid w:val="00520844"/>
    <w:rsid w:val="005F7A85"/>
    <w:rsid w:val="0063587F"/>
    <w:rsid w:val="006F7CD4"/>
    <w:rsid w:val="0074643F"/>
    <w:rsid w:val="007D7FD2"/>
    <w:rsid w:val="008676F0"/>
    <w:rsid w:val="008D6710"/>
    <w:rsid w:val="00944478"/>
    <w:rsid w:val="00971136"/>
    <w:rsid w:val="009D10FF"/>
    <w:rsid w:val="00A17C47"/>
    <w:rsid w:val="00AE4DF1"/>
    <w:rsid w:val="00AF15DE"/>
    <w:rsid w:val="00B074A6"/>
    <w:rsid w:val="00C054ED"/>
    <w:rsid w:val="00C303DE"/>
    <w:rsid w:val="00C63C7B"/>
    <w:rsid w:val="00C75244"/>
    <w:rsid w:val="00CC0355"/>
    <w:rsid w:val="00CC633E"/>
    <w:rsid w:val="00CE0934"/>
    <w:rsid w:val="00D31467"/>
    <w:rsid w:val="00DC5221"/>
    <w:rsid w:val="00DE1E99"/>
    <w:rsid w:val="00E03DBA"/>
    <w:rsid w:val="00E40423"/>
    <w:rsid w:val="00E41855"/>
    <w:rsid w:val="00E71405"/>
    <w:rsid w:val="00EE4D25"/>
    <w:rsid w:val="00F0216E"/>
    <w:rsid w:val="00F9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BF10"/>
  <w15:chartTrackingRefBased/>
  <w15:docId w15:val="{23381117-D1E1-4CB4-A305-F1EE2DB5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7A85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F7A85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link w:val="Titolo5Carattere"/>
    <w:qFormat/>
    <w:rsid w:val="005F7A85"/>
    <w:pPr>
      <w:keepNext/>
      <w:outlineLvl w:val="4"/>
    </w:pPr>
    <w:rPr>
      <w:rFonts w:ascii="Times New Roman" w:hAnsi="Times New Roman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F7A85"/>
    <w:rPr>
      <w:rFonts w:ascii="Tahoma" w:eastAsia="Times New Roman" w:hAnsi="Tahoma" w:cs="Tahoma"/>
      <w:b/>
      <w:bCs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5F7A85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rsid w:val="005F7A85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5F7A85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5F7A85"/>
    <w:rPr>
      <w:color w:val="0000FF"/>
      <w:u w:val="single"/>
    </w:rPr>
  </w:style>
  <w:style w:type="paragraph" w:customStyle="1" w:styleId="Standard">
    <w:name w:val="Standard"/>
    <w:rsid w:val="00001D2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635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1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</dc:creator>
  <cp:keywords/>
  <dc:description/>
  <cp:lastModifiedBy>eugenia</cp:lastModifiedBy>
  <cp:revision>51</cp:revision>
  <dcterms:created xsi:type="dcterms:W3CDTF">2019-05-19T16:48:00Z</dcterms:created>
  <dcterms:modified xsi:type="dcterms:W3CDTF">2019-06-07T17:45:00Z</dcterms:modified>
</cp:coreProperties>
</file>